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33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呼伦贝尔市生态环境局</w:t>
      </w:r>
    </w:p>
    <w:p w14:paraId="1AD63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行政处罚决定书</w:t>
      </w:r>
    </w:p>
    <w:p w14:paraId="54621146">
      <w:pPr>
        <w:spacing w:line="360" w:lineRule="exact"/>
        <w:rPr>
          <w:rFonts w:hint="eastAsia" w:ascii="宋体" w:hAnsi="宋体" w:eastAsia="宋体" w:cs="宋体"/>
          <w:sz w:val="28"/>
          <w:szCs w:val="28"/>
        </w:rPr>
      </w:pPr>
      <w:r>
        <w:t xml:space="preserve">                                               </w:t>
      </w:r>
      <w:r>
        <w:rPr>
          <w:sz w:val="28"/>
          <w:szCs w:val="28"/>
        </w:rPr>
        <w:t xml:space="preserve"> </w:t>
      </w:r>
      <w:r>
        <w:rPr>
          <w:rFonts w:hint="eastAsia" w:ascii="宋体" w:hAnsi="宋体" w:eastAsia="宋体" w:cs="宋体"/>
          <w:sz w:val="28"/>
          <w:szCs w:val="28"/>
          <w:lang w:val="en-US" w:eastAsia="zh-CN"/>
        </w:rPr>
        <w:t>呼</w:t>
      </w:r>
      <w:r>
        <w:rPr>
          <w:rFonts w:hint="eastAsia" w:ascii="宋体" w:hAnsi="宋体" w:eastAsia="宋体" w:cs="宋体"/>
          <w:sz w:val="28"/>
          <w:szCs w:val="28"/>
        </w:rPr>
        <w:t>环罚[</w:t>
      </w:r>
      <w:r>
        <w:rPr>
          <w:rFonts w:hint="eastAsia" w:ascii="宋体" w:hAnsi="宋体" w:eastAsia="宋体" w:cs="宋体"/>
          <w:sz w:val="28"/>
          <w:szCs w:val="28"/>
          <w:lang w:val="en-US" w:eastAsia="zh-CN"/>
        </w:rPr>
        <w:t>202</w:t>
      </w:r>
      <w:r>
        <w:rPr>
          <w:rFonts w:hint="eastAsia" w:ascii="宋体" w:hAnsi="宋体" w:cs="宋体"/>
          <w:sz w:val="28"/>
          <w:szCs w:val="28"/>
          <w:lang w:val="en-US" w:eastAsia="zh-CN"/>
        </w:rPr>
        <w:t>5</w:t>
      </w:r>
      <w:r>
        <w:rPr>
          <w:rFonts w:hint="eastAsia" w:ascii="宋体" w:hAnsi="宋体" w:eastAsia="宋体" w:cs="宋体"/>
          <w:sz w:val="28"/>
          <w:szCs w:val="28"/>
        </w:rPr>
        <w:t>]</w:t>
      </w:r>
      <w:r>
        <w:rPr>
          <w:rFonts w:hint="eastAsia" w:ascii="宋体" w:hAnsi="宋体" w:eastAsia="宋体" w:cs="宋体"/>
          <w:sz w:val="28"/>
          <w:szCs w:val="28"/>
          <w:lang w:val="en-US" w:eastAsia="zh-CN"/>
        </w:rPr>
        <w:t>080</w:t>
      </w:r>
      <w:r>
        <w:rPr>
          <w:rFonts w:hint="eastAsia" w:ascii="宋体" w:hAnsi="宋体" w:cs="宋体"/>
          <w:sz w:val="28"/>
          <w:szCs w:val="28"/>
          <w:lang w:val="en-US" w:eastAsia="zh-CN"/>
        </w:rPr>
        <w:t>1</w:t>
      </w:r>
      <w:r>
        <w:rPr>
          <w:rFonts w:hint="eastAsia" w:ascii="宋体" w:hAnsi="宋体" w:eastAsia="宋体" w:cs="宋体"/>
          <w:sz w:val="28"/>
          <w:szCs w:val="28"/>
        </w:rPr>
        <w:t>号</w:t>
      </w:r>
    </w:p>
    <w:p w14:paraId="27B74073">
      <w:pPr>
        <w:spacing w:line="360" w:lineRule="exact"/>
        <w:rPr>
          <w:rFonts w:hint="eastAsia" w:ascii="仿宋" w:hAnsi="仿宋" w:eastAsia="仿宋" w:cs="宋体"/>
          <w:sz w:val="28"/>
          <w:szCs w:val="28"/>
        </w:rPr>
      </w:pPr>
    </w:p>
    <w:p w14:paraId="07AB2435">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莫力达瓦达斡尔族自治旗民昇热力电力有限责任公司</w:t>
      </w:r>
      <w:r>
        <w:rPr>
          <w:rFonts w:hint="eastAsia" w:ascii="宋体" w:hAnsi="宋体" w:eastAsia="宋体" w:cs="宋体"/>
          <w:sz w:val="28"/>
          <w:szCs w:val="28"/>
        </w:rPr>
        <w:t xml:space="preserve">： </w:t>
      </w:r>
    </w:p>
    <w:p w14:paraId="16D94B8A">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宋体" w:hAnsi="宋体" w:eastAsia="宋体" w:cs="宋体"/>
          <w:sz w:val="28"/>
          <w:szCs w:val="28"/>
        </w:rPr>
      </w:pPr>
      <w:r>
        <w:rPr>
          <w:rFonts w:hint="eastAsia" w:ascii="宋体" w:hAnsi="宋体" w:eastAsia="宋体" w:cs="宋体"/>
          <w:sz w:val="28"/>
          <w:szCs w:val="28"/>
        </w:rPr>
        <w:t>统一社会信用代码：</w:t>
      </w:r>
      <w:r>
        <w:rPr>
          <w:rFonts w:hint="eastAsia" w:ascii="宋体" w:hAnsi="宋体" w:eastAsia="宋体" w:cs="宋体"/>
          <w:sz w:val="28"/>
          <w:szCs w:val="28"/>
          <w:lang w:val="en-US" w:eastAsia="zh-CN"/>
        </w:rPr>
        <w:t>91150722MAC21X4YXA</w:t>
      </w:r>
    </w:p>
    <w:p w14:paraId="4F6CC42A">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eastAsia="宋体" w:cs="宋体"/>
          <w:sz w:val="28"/>
          <w:szCs w:val="28"/>
          <w:lang w:val="en-US" w:eastAsia="zh-CN"/>
        </w:rPr>
        <w:t>内蒙古自治区呼伦贝尔市莫力达瓦达斡尔族自治旗纳文东大街52号</w:t>
      </w:r>
    </w:p>
    <w:p w14:paraId="303B9D9D">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宋体" w:hAnsi="宋体" w:eastAsia="宋体" w:cs="宋体"/>
          <w:sz w:val="28"/>
          <w:szCs w:val="28"/>
        </w:rPr>
      </w:pPr>
      <w:r>
        <w:rPr>
          <w:rFonts w:hint="eastAsia" w:ascii="宋体" w:hAnsi="宋体" w:cs="宋体"/>
          <w:sz w:val="28"/>
          <w:szCs w:val="28"/>
          <w:lang w:val="en-US" w:eastAsia="zh-CN"/>
        </w:rPr>
        <w:t>委托代理人（现场负责人</w:t>
      </w:r>
      <w:r>
        <w:rPr>
          <w:rFonts w:hint="eastAsia" w:ascii="宋体" w:hAnsi="宋体" w:cs="宋体"/>
          <w:sz w:val="28"/>
          <w:szCs w:val="28"/>
          <w:lang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唐海城</w:t>
      </w:r>
    </w:p>
    <w:p w14:paraId="392DD63B">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我局于202</w:t>
      </w:r>
      <w:r>
        <w:rPr>
          <w:rFonts w:hint="eastAsia" w:ascii="宋体" w:hAnsi="宋体" w:eastAsia="宋体" w:cs="宋体"/>
          <w:sz w:val="28"/>
          <w:szCs w:val="28"/>
          <w:lang w:val="en-US" w:eastAsia="zh-CN"/>
        </w:rPr>
        <w:t>5</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14</w:t>
      </w:r>
      <w:r>
        <w:rPr>
          <w:rFonts w:hint="eastAsia" w:ascii="宋体" w:hAnsi="宋体" w:eastAsia="宋体" w:cs="宋体"/>
          <w:sz w:val="28"/>
          <w:szCs w:val="28"/>
        </w:rPr>
        <w:t>日对你单位进行了调查，发现你单位实施了以下环境违法行为：</w:t>
      </w:r>
    </w:p>
    <w:p w14:paraId="257FDDDB">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 xml:space="preserve">该公司使用大气污染物排放自动监测设备无数据传输，未按排污单位自行监测技术指南HJ820-2017（火力发电及锅炉）5.1.1.2表1中要求对燃油14MWh或20t/h及以上锅炉进行颗粒物、二氧化硫、氮氧化物进行自动监测（注 </w:t>
      </w:r>
      <w:r>
        <w:rPr>
          <w:rFonts w:hint="default" w:ascii="宋体" w:hAnsi="宋体" w:eastAsia="宋体" w:cs="宋体"/>
          <w:sz w:val="28"/>
          <w:szCs w:val="28"/>
          <w:lang w:val="en-US" w:eastAsia="zh-CN"/>
        </w:rPr>
        <w:t>4</w:t>
      </w:r>
      <w:r>
        <w:rPr>
          <w:rFonts w:hint="eastAsia" w:ascii="宋体" w:hAnsi="宋体" w:eastAsia="宋体" w:cs="宋体"/>
          <w:sz w:val="28"/>
          <w:szCs w:val="28"/>
          <w:lang w:val="en-US" w:eastAsia="zh-CN"/>
        </w:rPr>
        <w:t>：型煤、水煤浆、煤矸石锅炉参照燃煤锅炉；油页岩、石油焦、生物质锅炉或燃气轮机组参照以油为燃料的锅炉或燃气轮机组）。但实际未与生态环境主管部门的监控设备联网。</w:t>
      </w:r>
      <w:r>
        <w:rPr>
          <w:rFonts w:hint="eastAsia" w:ascii="宋体" w:hAnsi="宋体" w:cs="宋体"/>
          <w:sz w:val="28"/>
          <w:szCs w:val="28"/>
          <w:lang w:val="en-US" w:eastAsia="zh-CN"/>
        </w:rPr>
        <w:t xml:space="preserve"> </w:t>
      </w:r>
    </w:p>
    <w:p w14:paraId="3A6536FA">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以上事实有以下主要证据证明：</w:t>
      </w:r>
    </w:p>
    <w:p w14:paraId="408F938D">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sz w:val="28"/>
          <w:szCs w:val="28"/>
          <w:lang w:val="en-US" w:eastAsia="zh-CN"/>
        </w:rPr>
        <w:t>2025年1月14日10 时 20 分至 11 时10分对你单位</w:t>
      </w:r>
      <w:r>
        <w:rPr>
          <w:rFonts w:hint="eastAsia" w:ascii="宋体" w:hAnsi="宋体" w:cs="宋体"/>
          <w:sz w:val="28"/>
          <w:szCs w:val="28"/>
          <w:lang w:val="en-US" w:eastAsia="zh-CN"/>
        </w:rPr>
        <w:t>唐海城</w:t>
      </w:r>
      <w:r>
        <w:rPr>
          <w:rFonts w:hint="eastAsia" w:ascii="宋体" w:hAnsi="宋体" w:eastAsia="宋体" w:cs="宋体"/>
          <w:sz w:val="28"/>
          <w:szCs w:val="28"/>
          <w:lang w:val="en-US" w:eastAsia="zh-CN"/>
        </w:rPr>
        <w:t>所</w:t>
      </w:r>
      <w:r>
        <w:rPr>
          <w:rFonts w:hint="eastAsia" w:ascii="宋体" w:hAnsi="宋体" w:cs="宋体"/>
          <w:sz w:val="28"/>
          <w:szCs w:val="28"/>
          <w:lang w:val="en-US" w:eastAsia="zh-CN"/>
        </w:rPr>
        <w:t>做</w:t>
      </w:r>
      <w:r>
        <w:rPr>
          <w:rFonts w:hint="eastAsia" w:ascii="宋体" w:hAnsi="宋体" w:eastAsia="宋体" w:cs="宋体"/>
          <w:sz w:val="28"/>
          <w:szCs w:val="28"/>
          <w:lang w:val="en-US" w:eastAsia="zh-CN"/>
        </w:rPr>
        <w:t>《呼伦贝尔市生态环境局现场检查（勘察）笔录》一份（1页）证明你单位违法行为</w:t>
      </w:r>
      <w:r>
        <w:rPr>
          <w:rFonts w:hint="eastAsia" w:ascii="宋体" w:hAnsi="宋体" w:cs="宋体"/>
          <w:sz w:val="28"/>
          <w:szCs w:val="28"/>
          <w:lang w:val="en-US" w:eastAsia="zh-CN"/>
        </w:rPr>
        <w:t>。</w:t>
      </w:r>
    </w:p>
    <w:p w14:paraId="5DA2A353">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2025年1 月14日11时20分至12时10分对你单位</w:t>
      </w:r>
      <w:r>
        <w:rPr>
          <w:rFonts w:hint="eastAsia" w:ascii="宋体" w:hAnsi="宋体" w:cs="宋体"/>
          <w:sz w:val="28"/>
          <w:szCs w:val="28"/>
          <w:lang w:val="en-US" w:eastAsia="zh-CN"/>
        </w:rPr>
        <w:t>唐海城</w:t>
      </w:r>
      <w:r>
        <w:rPr>
          <w:rFonts w:hint="eastAsia" w:ascii="宋体" w:hAnsi="宋体" w:eastAsia="宋体" w:cs="宋体"/>
          <w:sz w:val="28"/>
          <w:szCs w:val="28"/>
          <w:lang w:val="en-US" w:eastAsia="zh-CN"/>
        </w:rPr>
        <w:t>所</w:t>
      </w:r>
      <w:r>
        <w:rPr>
          <w:rFonts w:hint="eastAsia" w:ascii="宋体" w:hAnsi="宋体" w:cs="宋体"/>
          <w:sz w:val="28"/>
          <w:szCs w:val="28"/>
          <w:lang w:val="en-US" w:eastAsia="zh-CN"/>
        </w:rPr>
        <w:t>做</w:t>
      </w:r>
      <w:r>
        <w:rPr>
          <w:rFonts w:hint="eastAsia" w:ascii="宋体" w:hAnsi="宋体" w:eastAsia="宋体" w:cs="宋体"/>
          <w:sz w:val="28"/>
          <w:szCs w:val="28"/>
          <w:lang w:val="en-US" w:eastAsia="zh-CN"/>
        </w:rPr>
        <w:t>《呼伦贝尔市生态环境局调查询问笔录》一份（2页）证明你单位违法行为</w:t>
      </w:r>
      <w:r>
        <w:rPr>
          <w:rFonts w:hint="eastAsia" w:ascii="宋体" w:hAnsi="宋体" w:cs="宋体"/>
          <w:sz w:val="28"/>
          <w:szCs w:val="28"/>
          <w:lang w:val="en-US" w:eastAsia="zh-CN"/>
        </w:rPr>
        <w:t>。</w:t>
      </w:r>
    </w:p>
    <w:p w14:paraId="59823325">
      <w:pPr>
        <w:keepNext w:val="0"/>
        <w:keepLines w:val="0"/>
        <w:pageBreakBefore w:val="0"/>
        <w:widowControl/>
        <w:numPr>
          <w:ilvl w:val="0"/>
          <w:numId w:val="1"/>
        </w:numPr>
        <w:kinsoku/>
        <w:wordWrap/>
        <w:overflowPunct/>
        <w:topLinePunct w:val="0"/>
        <w:autoSpaceDE/>
        <w:autoSpaceDN/>
        <w:bidi w:val="0"/>
        <w:adjustRightInd/>
        <w:snapToGrid/>
        <w:spacing w:after="0" w:line="480" w:lineRule="exact"/>
        <w:ind w:firstLine="560" w:firstLineChars="200"/>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法定代表人身份证复印件一份，法人授权委托书一份，受委托人身份证一份</w:t>
      </w:r>
      <w:r>
        <w:rPr>
          <w:rFonts w:hint="eastAsia" w:ascii="宋体" w:hAnsi="宋体" w:cs="宋体"/>
          <w:sz w:val="28"/>
          <w:szCs w:val="28"/>
          <w:lang w:val="en-US" w:eastAsia="zh-CN"/>
        </w:rPr>
        <w:t>。</w:t>
      </w:r>
    </w:p>
    <w:p w14:paraId="3752E866">
      <w:pPr>
        <w:keepNext w:val="0"/>
        <w:keepLines w:val="0"/>
        <w:pageBreakBefore w:val="0"/>
        <w:widowControl/>
        <w:numPr>
          <w:ilvl w:val="0"/>
          <w:numId w:val="1"/>
        </w:numPr>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调阅</w:t>
      </w:r>
      <w:r>
        <w:rPr>
          <w:rFonts w:hint="eastAsia" w:ascii="宋体" w:hAnsi="宋体" w:eastAsia="宋体" w:cs="宋体"/>
          <w:sz w:val="28"/>
          <w:szCs w:val="28"/>
          <w:lang w:val="en-US" w:eastAsia="zh-CN"/>
        </w:rPr>
        <w:t>非现场端截图一份，营业执照复印件一份，等证据为凭。</w:t>
      </w:r>
    </w:p>
    <w:p w14:paraId="10B42321">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你公司上述行为违反了《排污许可管理条例》第二十条实行排污许可重点管理的排污单位，应当依法安装、使用、维护污染物排放自动监测设备，并与生态环境主管部门的监控设备联网。排污单位发现污染物排放自动监测设备传输数据异常的，应当及时报告生态环境主管部门，并进行检查、修复。之规定。</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 xml:space="preserve">   我局于 2025年2月5日以《行政处罚事先告知书》（呼环罚告[2025]0801号）告知你公司陈述申辩权。你公司在规定时限内未提出陈述和申辩，放弃了陈述和申辩权利。</w:t>
      </w:r>
    </w:p>
    <w:p w14:paraId="13C801C6">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依据《排污许可管理条例》第三十六条第四项违反本条例规定，排污单位有下列行为之一的，由生态环境主管部门责令改正，处2万元以上20万元以下的罚款；拒不改正的，责令停产整治：</w:t>
      </w:r>
    </w:p>
    <w:p w14:paraId="50B5353F">
      <w:pPr>
        <w:keepNext w:val="0"/>
        <w:keepLines w:val="0"/>
        <w:pageBreakBefore w:val="0"/>
        <w:widowControl/>
        <w:kinsoku/>
        <w:wordWrap/>
        <w:overflowPunct/>
        <w:topLinePunct w:val="0"/>
        <w:autoSpaceDE/>
        <w:autoSpaceDN/>
        <w:bidi w:val="0"/>
        <w:adjustRightInd/>
        <w:snapToGrid/>
        <w:spacing w:after="0"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(四)未按照排污许可证规定安装、使用污染物排放自动监测设备并与生态环境主管部门的监控设备联网，或者未保证污染物排放自动</w:t>
      </w:r>
      <w:bookmarkStart w:id="0" w:name="_GoBack"/>
      <w:bookmarkEnd w:id="0"/>
      <w:r>
        <w:rPr>
          <w:rFonts w:hint="eastAsia" w:ascii="宋体" w:hAnsi="宋体" w:eastAsia="宋体" w:cs="宋体"/>
          <w:sz w:val="28"/>
          <w:szCs w:val="28"/>
          <w:lang w:val="en-US" w:eastAsia="zh-CN"/>
        </w:rPr>
        <w:t>监测设备正常运行；</w:t>
      </w:r>
    </w:p>
    <w:p w14:paraId="7767BF3F">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依据《内蒙古自治区生态环境系统行政处罚裁量基准规定（试行）》相关规定：考虑你公司能够配合生态环境执法调查以及积极承诺采取整改措施等因素，拟对你公司作出如下行政处罚：</w:t>
      </w:r>
    </w:p>
    <w:p w14:paraId="4919690D">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罚款人民币贰万零伍佰元整（￥：20500.00元）。</w:t>
      </w:r>
    </w:p>
    <w:p w14:paraId="6D3F9B44">
      <w:pPr>
        <w:keepNext w:val="0"/>
        <w:keepLines w:val="0"/>
        <w:pageBreakBefore w:val="0"/>
        <w:widowControl w:val="0"/>
        <w:kinsoku/>
        <w:wordWrap/>
        <w:overflowPunct/>
        <w:topLinePunct w:val="0"/>
        <w:autoSpaceDE/>
        <w:autoSpaceDN/>
        <w:bidi w:val="0"/>
        <w:adjustRightInd/>
        <w:snapToGrid w:val="0"/>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限于接到本处罚决定</w:t>
      </w:r>
      <w:r>
        <w:rPr>
          <w:rFonts w:hint="eastAsia" w:ascii="宋体" w:hAnsi="宋体" w:eastAsia="宋体" w:cs="宋体"/>
          <w:sz w:val="28"/>
          <w:szCs w:val="28"/>
          <w:lang w:val="en-US" w:eastAsia="zh-CN"/>
        </w:rPr>
        <w:t>后立即与呼伦贝尔市生态环境局</w:t>
      </w:r>
      <w:r>
        <w:rPr>
          <w:rFonts w:hint="eastAsia" w:ascii="宋体" w:hAnsi="宋体" w:cs="宋体"/>
          <w:sz w:val="28"/>
          <w:szCs w:val="28"/>
          <w:lang w:val="en-US" w:eastAsia="zh-CN"/>
        </w:rPr>
        <w:t>莫力达瓦达斡尔族自治旗分局</w:t>
      </w:r>
      <w:r>
        <w:rPr>
          <w:rFonts w:hint="eastAsia" w:ascii="宋体" w:hAnsi="宋体" w:eastAsia="宋体" w:cs="宋体"/>
          <w:sz w:val="28"/>
          <w:szCs w:val="28"/>
          <w:lang w:val="en-US" w:eastAsia="zh-CN"/>
        </w:rPr>
        <w:t>联系领取《内蒙古自治区非税收入缴款通知书》，并于</w:t>
      </w:r>
      <w:r>
        <w:rPr>
          <w:rFonts w:hint="eastAsia" w:ascii="宋体" w:hAnsi="宋体" w:eastAsia="宋体" w:cs="宋体"/>
          <w:sz w:val="28"/>
          <w:szCs w:val="28"/>
        </w:rPr>
        <w:t>接到本处罚决定</w:t>
      </w:r>
      <w:r>
        <w:rPr>
          <w:rFonts w:hint="eastAsia" w:ascii="宋体" w:hAnsi="宋体" w:eastAsia="宋体" w:cs="宋体"/>
          <w:sz w:val="28"/>
          <w:szCs w:val="28"/>
          <w:lang w:val="en-US" w:eastAsia="zh-CN"/>
        </w:rPr>
        <w:t>之日</w:t>
      </w:r>
      <w:r>
        <w:rPr>
          <w:rFonts w:hint="eastAsia" w:ascii="宋体" w:hAnsi="宋体" w:eastAsia="宋体" w:cs="宋体"/>
          <w:sz w:val="28"/>
          <w:szCs w:val="28"/>
        </w:rPr>
        <w:t>起 15 日内缴至指定银行账号。逾期不缴纳罚款的，我局可以根据《中华人民共和国行政处罚法》第</w:t>
      </w:r>
      <w:r>
        <w:rPr>
          <w:rFonts w:hint="eastAsia" w:ascii="宋体" w:hAnsi="宋体" w:eastAsia="宋体" w:cs="宋体"/>
          <w:sz w:val="28"/>
          <w:szCs w:val="28"/>
          <w:lang w:eastAsia="zh-CN"/>
        </w:rPr>
        <w:t>七</w:t>
      </w:r>
      <w:r>
        <w:rPr>
          <w:rFonts w:hint="eastAsia" w:ascii="宋体" w:hAnsi="宋体" w:eastAsia="宋体" w:cs="宋体"/>
          <w:sz w:val="28"/>
          <w:szCs w:val="28"/>
        </w:rPr>
        <w:t>十</w:t>
      </w:r>
      <w:r>
        <w:rPr>
          <w:rFonts w:hint="eastAsia" w:ascii="宋体" w:hAnsi="宋体" w:eastAsia="宋体" w:cs="宋体"/>
          <w:sz w:val="28"/>
          <w:szCs w:val="28"/>
          <w:lang w:eastAsia="zh-CN"/>
        </w:rPr>
        <w:t>二</w:t>
      </w:r>
      <w:r>
        <w:rPr>
          <w:rFonts w:hint="eastAsia" w:ascii="宋体" w:hAnsi="宋体" w:eastAsia="宋体" w:cs="宋体"/>
          <w:sz w:val="28"/>
          <w:szCs w:val="28"/>
        </w:rPr>
        <w:t>条第一项规定每日按罚款数额的3％加处罚款。</w:t>
      </w:r>
    </w:p>
    <w:p w14:paraId="4D7A1531">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联系人：</w:t>
      </w:r>
      <w:r>
        <w:rPr>
          <w:rFonts w:hint="eastAsia" w:ascii="宋体" w:hAnsi="宋体" w:cs="宋体"/>
          <w:sz w:val="28"/>
          <w:szCs w:val="28"/>
          <w:lang w:val="en-US" w:eastAsia="zh-CN"/>
        </w:rPr>
        <w:t>王凯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亢宏声</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电   话：  </w:t>
      </w:r>
      <w:r>
        <w:rPr>
          <w:rFonts w:hint="eastAsia" w:ascii="宋体" w:hAnsi="宋体" w:eastAsia="宋体" w:cs="宋体"/>
          <w:sz w:val="28"/>
          <w:szCs w:val="28"/>
          <w:lang w:val="en-US" w:eastAsia="zh-CN"/>
        </w:rPr>
        <w:t>0470-468659</w:t>
      </w:r>
      <w:r>
        <w:rPr>
          <w:rFonts w:hint="eastAsia" w:ascii="宋体" w:hAnsi="宋体" w:cs="宋体"/>
          <w:sz w:val="28"/>
          <w:szCs w:val="28"/>
          <w:lang w:val="en-US" w:eastAsia="zh-CN"/>
        </w:rPr>
        <w:t>2</w:t>
      </w:r>
    </w:p>
    <w:p w14:paraId="256B90C4">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lang w:eastAsia="zh-CN"/>
        </w:rPr>
        <w:t>莫旗生态环境综合行政执法大队</w:t>
      </w:r>
      <w:r>
        <w:rPr>
          <w:rFonts w:hint="eastAsia" w:ascii="宋体" w:hAnsi="宋体" w:eastAsia="宋体" w:cs="宋体"/>
          <w:sz w:val="28"/>
          <w:szCs w:val="28"/>
          <w:lang w:val="en-US" w:eastAsia="zh-CN"/>
        </w:rPr>
        <w:t>10</w:t>
      </w:r>
      <w:r>
        <w:rPr>
          <w:rFonts w:hint="eastAsia" w:ascii="宋体" w:hAnsi="宋体" w:cs="宋体"/>
          <w:sz w:val="28"/>
          <w:szCs w:val="28"/>
          <w:lang w:val="en-US" w:eastAsia="zh-CN"/>
        </w:rPr>
        <w:t>12</w:t>
      </w:r>
      <w:r>
        <w:rPr>
          <w:rFonts w:hint="eastAsia" w:ascii="宋体" w:hAnsi="宋体" w:eastAsia="宋体" w:cs="宋体"/>
          <w:sz w:val="28"/>
          <w:szCs w:val="28"/>
          <w:lang w:val="en-US" w:eastAsia="zh-CN"/>
        </w:rPr>
        <w:t>室</w:t>
      </w:r>
      <w:r>
        <w:rPr>
          <w:rFonts w:hint="eastAsia" w:ascii="宋体" w:hAnsi="宋体" w:eastAsia="宋体" w:cs="宋体"/>
          <w:sz w:val="28"/>
          <w:szCs w:val="28"/>
        </w:rPr>
        <w:t xml:space="preserve"> </w:t>
      </w:r>
    </w:p>
    <w:p w14:paraId="47688367">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邮政编码： 162850</w:t>
      </w:r>
    </w:p>
    <w:p w14:paraId="0E81122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你单位如对本决定不服，可在收到本决定书之日起60日内向</w:t>
      </w:r>
      <w:r>
        <w:rPr>
          <w:rFonts w:hint="eastAsia" w:ascii="宋体" w:hAnsi="宋体" w:eastAsia="宋体" w:cs="宋体"/>
          <w:sz w:val="28"/>
          <w:szCs w:val="28"/>
          <w:lang w:eastAsia="zh-CN"/>
        </w:rPr>
        <w:t>呼伦贝尔市</w:t>
      </w:r>
      <w:r>
        <w:rPr>
          <w:rFonts w:hint="eastAsia" w:ascii="宋体" w:hAnsi="宋体" w:eastAsia="宋体" w:cs="宋体"/>
          <w:sz w:val="28"/>
          <w:szCs w:val="28"/>
        </w:rPr>
        <w:t>人民政府申请行政复议，也可在收到本决定书之日起6个月向</w:t>
      </w:r>
      <w:r>
        <w:rPr>
          <w:rFonts w:hint="eastAsia" w:ascii="宋体" w:hAnsi="宋体" w:eastAsia="宋体" w:cs="宋体"/>
          <w:sz w:val="28"/>
          <w:szCs w:val="28"/>
          <w:lang w:val="en-US" w:eastAsia="zh-CN"/>
        </w:rPr>
        <w:t>海拉尔区</w:t>
      </w:r>
      <w:r>
        <w:rPr>
          <w:rFonts w:hint="eastAsia" w:ascii="宋体" w:hAnsi="宋体" w:cs="宋体"/>
          <w:sz w:val="28"/>
          <w:szCs w:val="28"/>
          <w:lang w:val="en-US" w:eastAsia="zh-CN"/>
        </w:rPr>
        <w:t>铁路运输法院</w:t>
      </w:r>
      <w:r>
        <w:rPr>
          <w:rFonts w:hint="eastAsia" w:ascii="宋体" w:hAnsi="宋体" w:eastAsia="宋体" w:cs="宋体"/>
          <w:sz w:val="28"/>
          <w:szCs w:val="28"/>
        </w:rPr>
        <w:t>提起行政诉讼。申请行政复议或者提起行政诉讼，不停止行政处罚决定的执行。</w:t>
      </w:r>
    </w:p>
    <w:p w14:paraId="552592B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逾期不申请行政复议，不提起行政诉讼，又不履行本处罚决定的，我局将依法申请人民法院强制执行。</w:t>
      </w:r>
    </w:p>
    <w:p w14:paraId="56D0C93E">
      <w:pPr>
        <w:rPr>
          <w:rFonts w:hint="eastAsia" w:ascii="宋体" w:hAnsi="宋体" w:eastAsia="宋体" w:cs="宋体"/>
          <w:sz w:val="28"/>
          <w:szCs w:val="28"/>
        </w:rPr>
      </w:pPr>
    </w:p>
    <w:p w14:paraId="662729B6">
      <w:pPr>
        <w:ind w:firstLine="4480" w:firstLineChars="1600"/>
        <w:rPr>
          <w:rFonts w:hint="eastAsia" w:ascii="宋体" w:hAnsi="宋体" w:eastAsia="宋体" w:cs="宋体"/>
          <w:sz w:val="28"/>
          <w:szCs w:val="28"/>
          <w:lang w:eastAsia="zh-CN"/>
        </w:rPr>
      </w:pPr>
      <w:r>
        <w:rPr>
          <w:rFonts w:hint="eastAsia" w:ascii="宋体" w:hAnsi="宋体" w:eastAsia="宋体" w:cs="宋体"/>
          <w:sz w:val="28"/>
          <w:szCs w:val="28"/>
          <w:lang w:eastAsia="zh-CN"/>
        </w:rPr>
        <w:t>呼伦贝尔市生态环境局</w:t>
      </w:r>
    </w:p>
    <w:p w14:paraId="674B9999">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202</w:t>
      </w:r>
      <w:r>
        <w:rPr>
          <w:rFonts w:hint="eastAsia" w:ascii="宋体" w:hAnsi="宋体" w:cs="宋体"/>
          <w:sz w:val="28"/>
          <w:szCs w:val="28"/>
          <w:lang w:val="en-US" w:eastAsia="zh-CN"/>
        </w:rPr>
        <w:t>5</w:t>
      </w:r>
      <w:r>
        <w:rPr>
          <w:rFonts w:hint="eastAsia" w:ascii="宋体" w:hAnsi="宋体" w:eastAsia="宋体" w:cs="宋体"/>
          <w:sz w:val="28"/>
          <w:szCs w:val="28"/>
        </w:rPr>
        <w:t>年</w:t>
      </w:r>
      <w:r>
        <w:rPr>
          <w:rFonts w:hint="eastAsia" w:ascii="宋体" w:hAnsi="宋体" w:cs="宋体"/>
          <w:sz w:val="28"/>
          <w:szCs w:val="28"/>
          <w:lang w:val="en-US" w:eastAsia="zh-CN"/>
        </w:rPr>
        <w:t>3</w:t>
      </w:r>
      <w:r>
        <w:rPr>
          <w:rFonts w:hint="eastAsia" w:ascii="宋体" w:hAnsi="宋体" w:eastAsia="宋体" w:cs="宋体"/>
          <w:sz w:val="28"/>
          <w:szCs w:val="28"/>
        </w:rPr>
        <w:t>月</w:t>
      </w:r>
      <w:r>
        <w:rPr>
          <w:rFonts w:hint="eastAsia" w:ascii="宋体" w:hAnsi="宋体" w:cs="宋体"/>
          <w:sz w:val="28"/>
          <w:szCs w:val="28"/>
          <w:lang w:val="en-US" w:eastAsia="zh-CN"/>
        </w:rPr>
        <w:t>19</w:t>
      </w:r>
      <w:r>
        <w:rPr>
          <w:rFonts w:hint="eastAsia" w:ascii="宋体" w:hAnsi="宋体" w:eastAsia="宋体" w:cs="宋体"/>
          <w:sz w:val="28"/>
          <w:szCs w:val="28"/>
        </w:rPr>
        <w:t>日</w:t>
      </w:r>
    </w:p>
    <w:p w14:paraId="6CAC79E1">
      <w:pPr>
        <w:rPr>
          <w:rFonts w:ascii="仿宋" w:hAnsi="仿宋" w:eastAsia="仿宋"/>
          <w:sz w:val="28"/>
          <w:szCs w:val="28"/>
        </w:rPr>
      </w:pPr>
    </w:p>
    <w:p w14:paraId="12CB8C6B">
      <w:pPr>
        <w:spacing w:line="300" w:lineRule="exact"/>
        <w:rPr>
          <w:rFonts w:ascii="仿宋" w:hAnsi="仿宋" w:eastAsia="仿宋" w:cs="仿宋"/>
          <w:sz w:val="28"/>
          <w:szCs w:val="28"/>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7E5518B5-1E3D-452F-9D25-B02F3C7C17CA}"/>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2" w:fontKey="{5A6D7A9E-6364-4A3F-9F2F-7C8440E30011}"/>
  </w:font>
  <w:font w:name="仿宋">
    <w:panose1 w:val="02010609060101010101"/>
    <w:charset w:val="86"/>
    <w:family w:val="modern"/>
    <w:pitch w:val="default"/>
    <w:sig w:usb0="800002BF" w:usb1="38CF7CFA" w:usb2="00000016" w:usb3="00000000" w:csb0="00040001" w:csb1="00000000"/>
    <w:embedRegular r:id="rId3" w:fontKey="{18F70BFF-88C8-4680-8B9F-FFF6B6625D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5B1">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357A6">
                <w:pPr>
                  <w:pStyle w:val="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13EAC">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0B1BAD"/>
    <w:multiLevelType w:val="singleLevel"/>
    <w:tmpl w:val="CB0B1BA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DBiM2Y1YWQxNzc1YjM3NDRiOTE4NjAwYzhjMjI2NDAifQ=="/>
  </w:docVars>
  <w:rsids>
    <w:rsidRoot w:val="004B3E93"/>
    <w:rsid w:val="00040B9A"/>
    <w:rsid w:val="00047C93"/>
    <w:rsid w:val="0014631D"/>
    <w:rsid w:val="001B1F1A"/>
    <w:rsid w:val="001B506B"/>
    <w:rsid w:val="0021210D"/>
    <w:rsid w:val="00230EBD"/>
    <w:rsid w:val="00245F5E"/>
    <w:rsid w:val="0028430C"/>
    <w:rsid w:val="002C1F1A"/>
    <w:rsid w:val="003221E8"/>
    <w:rsid w:val="0035038C"/>
    <w:rsid w:val="003765A1"/>
    <w:rsid w:val="003B7EFC"/>
    <w:rsid w:val="003E7EB9"/>
    <w:rsid w:val="004B3E93"/>
    <w:rsid w:val="004B5D23"/>
    <w:rsid w:val="004F3B54"/>
    <w:rsid w:val="0050277F"/>
    <w:rsid w:val="00553FB5"/>
    <w:rsid w:val="005B27C0"/>
    <w:rsid w:val="005E2610"/>
    <w:rsid w:val="00624E1F"/>
    <w:rsid w:val="006E7D29"/>
    <w:rsid w:val="00706175"/>
    <w:rsid w:val="00732A1D"/>
    <w:rsid w:val="0075307D"/>
    <w:rsid w:val="00772F38"/>
    <w:rsid w:val="00794CDA"/>
    <w:rsid w:val="007B1E8C"/>
    <w:rsid w:val="007E1C9D"/>
    <w:rsid w:val="007E2B2F"/>
    <w:rsid w:val="008B2318"/>
    <w:rsid w:val="008D677E"/>
    <w:rsid w:val="00902977"/>
    <w:rsid w:val="00986D84"/>
    <w:rsid w:val="009C3EDE"/>
    <w:rsid w:val="00A17C5C"/>
    <w:rsid w:val="00A27166"/>
    <w:rsid w:val="00A74C4E"/>
    <w:rsid w:val="00B220BB"/>
    <w:rsid w:val="00C62D2B"/>
    <w:rsid w:val="00CD6809"/>
    <w:rsid w:val="00D20268"/>
    <w:rsid w:val="00D83567"/>
    <w:rsid w:val="00DB0F55"/>
    <w:rsid w:val="00DC71A9"/>
    <w:rsid w:val="00E26F3B"/>
    <w:rsid w:val="00E3306D"/>
    <w:rsid w:val="00ED016D"/>
    <w:rsid w:val="00EE40B5"/>
    <w:rsid w:val="00EE6243"/>
    <w:rsid w:val="00F43FF7"/>
    <w:rsid w:val="00FB3929"/>
    <w:rsid w:val="00FC648E"/>
    <w:rsid w:val="0178065F"/>
    <w:rsid w:val="020D49EA"/>
    <w:rsid w:val="041E7AB4"/>
    <w:rsid w:val="049157CC"/>
    <w:rsid w:val="04DC6604"/>
    <w:rsid w:val="052C4041"/>
    <w:rsid w:val="061C2607"/>
    <w:rsid w:val="06FF6BF6"/>
    <w:rsid w:val="070573BD"/>
    <w:rsid w:val="073A59D3"/>
    <w:rsid w:val="079E2A49"/>
    <w:rsid w:val="088608FA"/>
    <w:rsid w:val="09362F6E"/>
    <w:rsid w:val="0D891E35"/>
    <w:rsid w:val="0D927EA5"/>
    <w:rsid w:val="0D937F95"/>
    <w:rsid w:val="0DB54095"/>
    <w:rsid w:val="0E265107"/>
    <w:rsid w:val="0F0A4C6A"/>
    <w:rsid w:val="0F290EDD"/>
    <w:rsid w:val="0FA75462"/>
    <w:rsid w:val="100712E4"/>
    <w:rsid w:val="10371279"/>
    <w:rsid w:val="106939FE"/>
    <w:rsid w:val="12A351FC"/>
    <w:rsid w:val="13E45929"/>
    <w:rsid w:val="14F7715E"/>
    <w:rsid w:val="16677EF6"/>
    <w:rsid w:val="17776E39"/>
    <w:rsid w:val="17E437E8"/>
    <w:rsid w:val="1AFD17CB"/>
    <w:rsid w:val="1B0A074A"/>
    <w:rsid w:val="1BCE65CF"/>
    <w:rsid w:val="1D2576B8"/>
    <w:rsid w:val="1E995A3F"/>
    <w:rsid w:val="1EF15F1D"/>
    <w:rsid w:val="22395B48"/>
    <w:rsid w:val="228C30B4"/>
    <w:rsid w:val="239B73CC"/>
    <w:rsid w:val="23D933AD"/>
    <w:rsid w:val="24100DCC"/>
    <w:rsid w:val="26BB07A5"/>
    <w:rsid w:val="27795C09"/>
    <w:rsid w:val="27901474"/>
    <w:rsid w:val="28785761"/>
    <w:rsid w:val="28D54714"/>
    <w:rsid w:val="2A235954"/>
    <w:rsid w:val="2AC72D07"/>
    <w:rsid w:val="2AD74F72"/>
    <w:rsid w:val="2B810486"/>
    <w:rsid w:val="2C2C12CC"/>
    <w:rsid w:val="2CD84F5B"/>
    <w:rsid w:val="2D953DE2"/>
    <w:rsid w:val="2DA27F46"/>
    <w:rsid w:val="2DC04641"/>
    <w:rsid w:val="2F5A53B9"/>
    <w:rsid w:val="2FCA68EB"/>
    <w:rsid w:val="30466487"/>
    <w:rsid w:val="310A0794"/>
    <w:rsid w:val="32967357"/>
    <w:rsid w:val="32BA4C7B"/>
    <w:rsid w:val="34E25F3A"/>
    <w:rsid w:val="35164F8D"/>
    <w:rsid w:val="361E22BE"/>
    <w:rsid w:val="36851022"/>
    <w:rsid w:val="36855541"/>
    <w:rsid w:val="379F5E42"/>
    <w:rsid w:val="398629F8"/>
    <w:rsid w:val="39BF523B"/>
    <w:rsid w:val="3D1D1A78"/>
    <w:rsid w:val="3DD23069"/>
    <w:rsid w:val="3E0C0793"/>
    <w:rsid w:val="3E14152B"/>
    <w:rsid w:val="3E29569F"/>
    <w:rsid w:val="3EF566B9"/>
    <w:rsid w:val="40D65401"/>
    <w:rsid w:val="413C5F10"/>
    <w:rsid w:val="41C3315F"/>
    <w:rsid w:val="45587F49"/>
    <w:rsid w:val="468B70FE"/>
    <w:rsid w:val="47725342"/>
    <w:rsid w:val="47AF44F1"/>
    <w:rsid w:val="480974C6"/>
    <w:rsid w:val="4882289E"/>
    <w:rsid w:val="48B51953"/>
    <w:rsid w:val="48C375BE"/>
    <w:rsid w:val="49027A4A"/>
    <w:rsid w:val="4BEF2DF6"/>
    <w:rsid w:val="4C413F2E"/>
    <w:rsid w:val="4F310194"/>
    <w:rsid w:val="50697E4C"/>
    <w:rsid w:val="5158535C"/>
    <w:rsid w:val="51F015AB"/>
    <w:rsid w:val="51F35C5F"/>
    <w:rsid w:val="52F72394"/>
    <w:rsid w:val="53635A2E"/>
    <w:rsid w:val="538A4180"/>
    <w:rsid w:val="539D177C"/>
    <w:rsid w:val="539D2D1D"/>
    <w:rsid w:val="542C5783"/>
    <w:rsid w:val="545D3B2B"/>
    <w:rsid w:val="545F60C7"/>
    <w:rsid w:val="55FA6983"/>
    <w:rsid w:val="56297301"/>
    <w:rsid w:val="579F7F5D"/>
    <w:rsid w:val="57EB7F9E"/>
    <w:rsid w:val="582C339E"/>
    <w:rsid w:val="58B27370"/>
    <w:rsid w:val="5B57338C"/>
    <w:rsid w:val="5B8874CC"/>
    <w:rsid w:val="5B903B18"/>
    <w:rsid w:val="5C417420"/>
    <w:rsid w:val="5C4345E1"/>
    <w:rsid w:val="5D2552AD"/>
    <w:rsid w:val="5D576DF5"/>
    <w:rsid w:val="5DBF5903"/>
    <w:rsid w:val="5E6B583A"/>
    <w:rsid w:val="5F683E35"/>
    <w:rsid w:val="62A74ABB"/>
    <w:rsid w:val="62C67582"/>
    <w:rsid w:val="62DE3F0E"/>
    <w:rsid w:val="64314459"/>
    <w:rsid w:val="67386A4F"/>
    <w:rsid w:val="68017687"/>
    <w:rsid w:val="681D3F13"/>
    <w:rsid w:val="69785AA7"/>
    <w:rsid w:val="69F14C30"/>
    <w:rsid w:val="6A795CBE"/>
    <w:rsid w:val="6B001FF4"/>
    <w:rsid w:val="6BA862A9"/>
    <w:rsid w:val="6D427067"/>
    <w:rsid w:val="6D5061A2"/>
    <w:rsid w:val="6D516FCE"/>
    <w:rsid w:val="6D7E55CA"/>
    <w:rsid w:val="6FEB54FA"/>
    <w:rsid w:val="706D7C5D"/>
    <w:rsid w:val="706F343A"/>
    <w:rsid w:val="70B26276"/>
    <w:rsid w:val="74370658"/>
    <w:rsid w:val="74662C7C"/>
    <w:rsid w:val="74EC453B"/>
    <w:rsid w:val="75893ECA"/>
    <w:rsid w:val="760F6BF5"/>
    <w:rsid w:val="763B4F37"/>
    <w:rsid w:val="772525D3"/>
    <w:rsid w:val="773662DB"/>
    <w:rsid w:val="77BF0515"/>
    <w:rsid w:val="77E85551"/>
    <w:rsid w:val="7ABB5220"/>
    <w:rsid w:val="7B6977FD"/>
    <w:rsid w:val="7C134255"/>
    <w:rsid w:val="7D063B24"/>
    <w:rsid w:val="7FD97D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customStyle="1" w:styleId="8">
    <w:name w:val="页脚 Char"/>
    <w:basedOn w:val="7"/>
    <w:link w:val="3"/>
    <w:semiHidden/>
    <w:qFormat/>
    <w:locked/>
    <w:uiPriority w:val="99"/>
    <w:rPr>
      <w:rFonts w:cs="Times New Roman"/>
      <w:sz w:val="18"/>
      <w:szCs w:val="18"/>
    </w:rPr>
  </w:style>
  <w:style w:type="character" w:customStyle="1" w:styleId="9">
    <w:name w:val="页眉 Char"/>
    <w:basedOn w:val="7"/>
    <w:link w:val="4"/>
    <w:semiHidden/>
    <w:qFormat/>
    <w:locked/>
    <w:uiPriority w:val="99"/>
    <w:rPr>
      <w:rFonts w:cs="Times New Roman"/>
      <w:sz w:val="18"/>
      <w:szCs w:val="18"/>
    </w:rPr>
  </w:style>
  <w:style w:type="paragraph" w:styleId="10">
    <w:name w:val="List Paragraph"/>
    <w:basedOn w:val="1"/>
    <w:qFormat/>
    <w:uiPriority w:val="34"/>
    <w:pPr>
      <w:ind w:firstLine="420" w:firstLineChars="200"/>
    </w:pPr>
  </w:style>
  <w:style w:type="paragraph" w:styleId="11">
    <w:name w:val="No Spacing"/>
    <w:qFormat/>
    <w:uiPriority w:val="1"/>
    <w:pPr>
      <w:adjustRightInd w:val="0"/>
      <w:snapToGrid w:val="0"/>
      <w:spacing w:after="0" w:line="240" w:lineRule="auto"/>
    </w:pPr>
    <w:rPr>
      <w:rFonts w:ascii="Tahoma" w:hAnsi="Tahoma" w:eastAsia="微软雅黑" w:cs="Times New Roman"/>
      <w:sz w:val="22"/>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1302</Words>
  <Characters>1417</Characters>
  <Lines>9</Lines>
  <Paragraphs>2</Paragraphs>
  <TotalTime>21</TotalTime>
  <ScaleCrop>false</ScaleCrop>
  <LinksUpToDate>false</LinksUpToDate>
  <CharactersWithSpaces>1530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2018-07-09T01:56:00Z</dcterms:created>
  <dc:creator>Administrator</dc:creator>
  <cp:lastModifiedBy>凡夫俗子</cp:lastModifiedBy>
  <cp:lastPrinted>2025-03-19T06:12:00Z</cp:lastPrinted>
  <dcterms:modified xsi:type="dcterms:W3CDTF">2025-03-24T07:03:59Z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767AB3BAF8334BC5874CCF9A07023E44</vt:lpwstr>
  </property>
  <property fmtid="{D5CDD505-2E9C-101B-9397-08002B2CF9AE}" pid="4" name="KSOTemplateDocerSaveRecord">
    <vt:lpwstr>eyJoZGlkIjoiNzQxZWFmNWVmY2JkYzNhZjA1YzE3ODEwOGI2YmYzYTAiLCJ1c2VySWQiOiIzNDE5MDA0NzMifQ==</vt:lpwstr>
  </property>
</Properties>
</file>