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AC9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225" w:afterAutospacing="0" w:line="23" w:lineRule="atLeast"/>
        <w:ind w:left="0" w:right="0" w:firstLine="0"/>
        <w:jc w:val="center"/>
        <w:rPr>
          <w:rFonts w:ascii="Helvetica" w:hAnsi="Helvetica" w:eastAsia="Helvetica" w:cs="Helvetica"/>
          <w:b/>
          <w:bCs/>
          <w:i w:val="0"/>
          <w:iCs w:val="0"/>
          <w:caps w:val="0"/>
          <w:color w:val="005F96"/>
          <w:spacing w:val="0"/>
          <w:sz w:val="45"/>
          <w:szCs w:val="45"/>
        </w:rPr>
      </w:pPr>
      <w:r>
        <w:rPr>
          <w:rFonts w:hint="default" w:ascii="Helvetica" w:hAnsi="Helvetica" w:eastAsia="Helvetica" w:cs="Helvetica"/>
          <w:b/>
          <w:bCs/>
          <w:i w:val="0"/>
          <w:iCs w:val="0"/>
          <w:caps w:val="0"/>
          <w:color w:val="005F96"/>
          <w:spacing w:val="0"/>
          <w:sz w:val="45"/>
          <w:szCs w:val="45"/>
          <w:shd w:val="clear" w:fill="FFFFFF"/>
        </w:rPr>
        <w:t>2025年莫力达瓦达斡尔族自治旗</w:t>
      </w:r>
      <w:r>
        <w:rPr>
          <w:rFonts w:hint="eastAsia" w:ascii="Helvetica" w:hAnsi="Helvetica" w:cs="Helvetica"/>
          <w:b/>
          <w:bCs/>
          <w:i w:val="0"/>
          <w:iCs w:val="0"/>
          <w:caps w:val="0"/>
          <w:color w:val="005F96"/>
          <w:spacing w:val="0"/>
          <w:sz w:val="45"/>
          <w:szCs w:val="45"/>
          <w:shd w:val="clear" w:fill="FFFFFF"/>
          <w:lang w:val="en-US" w:eastAsia="zh-CN"/>
        </w:rPr>
        <w:t>中等职业技术学校（普通高中班）引进人才</w:t>
      </w:r>
      <w:r>
        <w:rPr>
          <w:rFonts w:hint="default" w:ascii="Helvetica" w:hAnsi="Helvetica" w:eastAsia="Helvetica" w:cs="Helvetica"/>
          <w:b/>
          <w:bCs/>
          <w:i w:val="0"/>
          <w:iCs w:val="0"/>
          <w:caps w:val="0"/>
          <w:color w:val="005F96"/>
          <w:spacing w:val="0"/>
          <w:sz w:val="45"/>
          <w:szCs w:val="45"/>
          <w:shd w:val="clear" w:fill="FFFFFF"/>
        </w:rPr>
        <w:t>评估认定成绩及体检安排的公告</w:t>
      </w:r>
    </w:p>
    <w:p w14:paraId="212EE106">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根据《2025年莫力达瓦达斡尔族自治旗</w:t>
      </w:r>
      <w:r>
        <w:rPr>
          <w:rFonts w:hint="eastAsia" w:ascii="Helvetica" w:hAnsi="Helvetica" w:eastAsia="Helvetica" w:cs="Helvetica"/>
          <w:i w:val="0"/>
          <w:iCs w:val="0"/>
          <w:caps w:val="0"/>
          <w:color w:val="333333"/>
          <w:spacing w:val="0"/>
          <w:kern w:val="0"/>
          <w:sz w:val="24"/>
          <w:szCs w:val="24"/>
          <w:shd w:val="clear" w:fill="FFFFFF"/>
          <w:lang w:val="en-US" w:eastAsia="zh-CN" w:bidi="ar"/>
        </w:rPr>
        <w:t>中等职业技术学校（普通高中班）引进人才</w:t>
      </w:r>
      <w:r>
        <w:rPr>
          <w:rFonts w:hint="default" w:ascii="Helvetica" w:hAnsi="Helvetica" w:eastAsia="Helvetica" w:cs="Helvetica"/>
          <w:i w:val="0"/>
          <w:iCs w:val="0"/>
          <w:caps w:val="0"/>
          <w:color w:val="333333"/>
          <w:spacing w:val="0"/>
          <w:kern w:val="0"/>
          <w:sz w:val="24"/>
          <w:szCs w:val="24"/>
          <w:shd w:val="clear" w:fill="FFFFFF"/>
          <w:lang w:val="en-US" w:eastAsia="zh-CN" w:bidi="ar"/>
        </w:rPr>
        <w:t>公告》要求，现将2025年莫力达瓦达斡尔族自治旗</w:t>
      </w:r>
      <w:r>
        <w:rPr>
          <w:rFonts w:hint="eastAsia" w:ascii="Helvetica" w:hAnsi="Helvetica" w:eastAsia="Helvetica" w:cs="Helvetica"/>
          <w:i w:val="0"/>
          <w:iCs w:val="0"/>
          <w:caps w:val="0"/>
          <w:color w:val="333333"/>
          <w:spacing w:val="0"/>
          <w:kern w:val="0"/>
          <w:sz w:val="24"/>
          <w:szCs w:val="24"/>
          <w:shd w:val="clear" w:fill="FFFFFF"/>
          <w:lang w:val="en-US" w:eastAsia="zh-CN" w:bidi="ar"/>
        </w:rPr>
        <w:t>中等职业技术学校（普通高中班）引进人才</w:t>
      </w:r>
      <w:r>
        <w:rPr>
          <w:rFonts w:hint="default" w:ascii="Helvetica" w:hAnsi="Helvetica" w:eastAsia="Helvetica" w:cs="Helvetica"/>
          <w:i w:val="0"/>
          <w:iCs w:val="0"/>
          <w:caps w:val="0"/>
          <w:color w:val="333333"/>
          <w:spacing w:val="0"/>
          <w:kern w:val="0"/>
          <w:sz w:val="24"/>
          <w:szCs w:val="24"/>
          <w:shd w:val="clear" w:fill="FFFFFF"/>
          <w:lang w:val="en-US" w:eastAsia="zh-CN" w:bidi="ar"/>
        </w:rPr>
        <w:t>评估认定成绩及体检事宜公告如下。</w:t>
      </w:r>
    </w:p>
    <w:p w14:paraId="6DE28D47">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一、评估认定成绩及体检入围人选名单</w:t>
      </w:r>
    </w:p>
    <w:p w14:paraId="53FB7CDA">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评估认定成绩及体检入围名单(详见附件</w:t>
      </w:r>
      <w:r>
        <w:rPr>
          <w:rFonts w:hint="eastAsia" w:ascii="Helvetica" w:hAnsi="Helvetica" w:eastAsia="Helvetica" w:cs="Helvetica"/>
          <w:i w:val="0"/>
          <w:iCs w:val="0"/>
          <w:caps w:val="0"/>
          <w:color w:val="333333"/>
          <w:spacing w:val="0"/>
          <w:kern w:val="0"/>
          <w:sz w:val="24"/>
          <w:szCs w:val="24"/>
          <w:shd w:val="clear" w:fill="FFFFFF"/>
          <w:lang w:val="en-US" w:eastAsia="zh-CN" w:bidi="ar"/>
        </w:rPr>
        <w:t>1</w:t>
      </w:r>
      <w:r>
        <w:rPr>
          <w:rFonts w:hint="default" w:ascii="Helvetica" w:hAnsi="Helvetica" w:eastAsia="Helvetica" w:cs="Helvetica"/>
          <w:i w:val="0"/>
          <w:iCs w:val="0"/>
          <w:caps w:val="0"/>
          <w:color w:val="333333"/>
          <w:spacing w:val="0"/>
          <w:kern w:val="0"/>
          <w:sz w:val="24"/>
          <w:szCs w:val="24"/>
          <w:shd w:val="clear" w:fill="FFFFFF"/>
          <w:lang w:val="en-US" w:eastAsia="zh-CN" w:bidi="ar"/>
        </w:rPr>
        <w:t>)。</w:t>
      </w:r>
    </w:p>
    <w:p w14:paraId="555DF73D">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二、体检时间、地点及相关要求</w:t>
      </w:r>
    </w:p>
    <w:p w14:paraId="36528EBB">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（一）体检时间</w:t>
      </w:r>
    </w:p>
    <w:p w14:paraId="4127C929">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2025年</w:t>
      </w:r>
      <w:r>
        <w:rPr>
          <w:rFonts w:hint="eastAsia" w:ascii="Helvetica" w:hAnsi="Helvetica" w:eastAsia="Helvetica" w:cs="Helvetica"/>
          <w:i w:val="0"/>
          <w:iCs w:val="0"/>
          <w:caps w:val="0"/>
          <w:color w:val="333333"/>
          <w:spacing w:val="0"/>
          <w:kern w:val="0"/>
          <w:sz w:val="24"/>
          <w:szCs w:val="24"/>
          <w:shd w:val="clear" w:fill="FFFFFF"/>
          <w:lang w:val="en-US" w:eastAsia="zh-CN" w:bidi="ar"/>
        </w:rPr>
        <w:t>8</w:t>
      </w:r>
      <w:r>
        <w:rPr>
          <w:rFonts w:hint="default" w:ascii="Helvetica" w:hAnsi="Helvetica" w:eastAsia="Helvetica" w:cs="Helvetica"/>
          <w:i w:val="0"/>
          <w:iCs w:val="0"/>
          <w:caps w:val="0"/>
          <w:color w:val="333333"/>
          <w:spacing w:val="0"/>
          <w:kern w:val="0"/>
          <w:sz w:val="24"/>
          <w:szCs w:val="24"/>
          <w:shd w:val="clear" w:fill="FFFFFF"/>
          <w:lang w:val="en-US" w:eastAsia="zh-CN" w:bidi="ar"/>
        </w:rPr>
        <w:t>月1</w:t>
      </w:r>
      <w:r>
        <w:rPr>
          <w:rFonts w:hint="eastAsia" w:ascii="Helvetica" w:hAnsi="Helvetica" w:eastAsia="Helvetica" w:cs="Helvetica"/>
          <w:i w:val="0"/>
          <w:iCs w:val="0"/>
          <w:caps w:val="0"/>
          <w:color w:val="333333"/>
          <w:spacing w:val="0"/>
          <w:kern w:val="0"/>
          <w:sz w:val="24"/>
          <w:szCs w:val="24"/>
          <w:shd w:val="clear" w:fill="FFFFFF"/>
          <w:lang w:val="en-US" w:eastAsia="zh-CN" w:bidi="ar"/>
        </w:rPr>
        <w:t>1</w:t>
      </w:r>
      <w:r>
        <w:rPr>
          <w:rFonts w:hint="default" w:ascii="Helvetica" w:hAnsi="Helvetica" w:eastAsia="Helvetica" w:cs="Helvetica"/>
          <w:i w:val="0"/>
          <w:iCs w:val="0"/>
          <w:caps w:val="0"/>
          <w:color w:val="333333"/>
          <w:spacing w:val="0"/>
          <w:kern w:val="0"/>
          <w:sz w:val="24"/>
          <w:szCs w:val="24"/>
          <w:shd w:val="clear" w:fill="FFFFFF"/>
          <w:lang w:val="en-US" w:eastAsia="zh-CN" w:bidi="ar"/>
        </w:rPr>
        <w:t>日（星期一）上午</w:t>
      </w:r>
      <w:r>
        <w:rPr>
          <w:rFonts w:hint="eastAsia" w:ascii="Helvetica" w:hAnsi="Helvetica" w:eastAsia="Helvetica" w:cs="Helvetica"/>
          <w:i w:val="0"/>
          <w:iCs w:val="0"/>
          <w:caps w:val="0"/>
          <w:color w:val="333333"/>
          <w:spacing w:val="0"/>
          <w:kern w:val="0"/>
          <w:sz w:val="24"/>
          <w:szCs w:val="24"/>
          <w:shd w:val="clear" w:fill="FFFFFF"/>
          <w:lang w:val="en-US" w:eastAsia="zh-CN" w:bidi="ar"/>
        </w:rPr>
        <w:t>7</w:t>
      </w:r>
      <w:r>
        <w:rPr>
          <w:rFonts w:hint="default" w:ascii="Helvetica" w:hAnsi="Helvetica" w:eastAsia="Helvetica" w:cs="Helvetica"/>
          <w:i w:val="0"/>
          <w:iCs w:val="0"/>
          <w:caps w:val="0"/>
          <w:color w:val="333333"/>
          <w:spacing w:val="0"/>
          <w:kern w:val="0"/>
          <w:sz w:val="24"/>
          <w:szCs w:val="24"/>
          <w:shd w:val="clear" w:fill="FFFFFF"/>
          <w:lang w:val="en-US" w:eastAsia="zh-CN" w:bidi="ar"/>
        </w:rPr>
        <w:t>:</w:t>
      </w:r>
      <w:r>
        <w:rPr>
          <w:rFonts w:hint="eastAsia" w:ascii="Helvetica" w:hAnsi="Helvetica" w:eastAsia="Helvetica" w:cs="Helvetica"/>
          <w:i w:val="0"/>
          <w:iCs w:val="0"/>
          <w:caps w:val="0"/>
          <w:color w:val="333333"/>
          <w:spacing w:val="0"/>
          <w:kern w:val="0"/>
          <w:sz w:val="24"/>
          <w:szCs w:val="24"/>
          <w:shd w:val="clear" w:fill="FFFFFF"/>
          <w:lang w:val="en-US" w:eastAsia="zh-CN" w:bidi="ar"/>
        </w:rPr>
        <w:t>4</w:t>
      </w:r>
      <w:r>
        <w:rPr>
          <w:rFonts w:hint="default" w:ascii="Helvetica" w:hAnsi="Helvetica" w:eastAsia="Helvetica" w:cs="Helvetica"/>
          <w:i w:val="0"/>
          <w:iCs w:val="0"/>
          <w:caps w:val="0"/>
          <w:color w:val="333333"/>
          <w:spacing w:val="0"/>
          <w:kern w:val="0"/>
          <w:sz w:val="24"/>
          <w:szCs w:val="24"/>
          <w:shd w:val="clear" w:fill="FFFFFF"/>
          <w:lang w:val="en-US" w:eastAsia="zh-CN" w:bidi="ar"/>
        </w:rPr>
        <w:t>0</w:t>
      </w:r>
    </w:p>
    <w:p w14:paraId="0F3AEBDD">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（二）体检医院</w:t>
      </w:r>
    </w:p>
    <w:p w14:paraId="557A18E9">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莫力达瓦达斡尔族自治旗人民医院</w:t>
      </w:r>
    </w:p>
    <w:p w14:paraId="4DC6B0F7">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（三）相关要求</w:t>
      </w:r>
    </w:p>
    <w:p w14:paraId="50C60D28">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应聘人员于2025年</w:t>
      </w:r>
      <w:r>
        <w:rPr>
          <w:rFonts w:hint="eastAsia" w:ascii="Helvetica" w:hAnsi="Helvetica" w:eastAsia="Helvetica" w:cs="Helvetica"/>
          <w:i w:val="0"/>
          <w:iCs w:val="0"/>
          <w:caps w:val="0"/>
          <w:color w:val="333333"/>
          <w:spacing w:val="0"/>
          <w:kern w:val="0"/>
          <w:sz w:val="24"/>
          <w:szCs w:val="24"/>
          <w:shd w:val="clear" w:fill="FFFFFF"/>
          <w:lang w:val="en-US" w:eastAsia="zh-CN" w:bidi="ar"/>
        </w:rPr>
        <w:t>8</w:t>
      </w:r>
      <w:r>
        <w:rPr>
          <w:rFonts w:hint="default" w:ascii="Helvetica" w:hAnsi="Helvetica" w:eastAsia="Helvetica" w:cs="Helvetica"/>
          <w:i w:val="0"/>
          <w:iCs w:val="0"/>
          <w:caps w:val="0"/>
          <w:color w:val="333333"/>
          <w:spacing w:val="0"/>
          <w:kern w:val="0"/>
          <w:sz w:val="24"/>
          <w:szCs w:val="24"/>
          <w:shd w:val="clear" w:fill="FFFFFF"/>
          <w:lang w:val="en-US" w:eastAsia="zh-CN" w:bidi="ar"/>
        </w:rPr>
        <w:t>月1</w:t>
      </w:r>
      <w:r>
        <w:rPr>
          <w:rFonts w:hint="eastAsia" w:ascii="Helvetica" w:hAnsi="Helvetica" w:eastAsia="Helvetica" w:cs="Helvetica"/>
          <w:i w:val="0"/>
          <w:iCs w:val="0"/>
          <w:caps w:val="0"/>
          <w:color w:val="333333"/>
          <w:spacing w:val="0"/>
          <w:kern w:val="0"/>
          <w:sz w:val="24"/>
          <w:szCs w:val="24"/>
          <w:shd w:val="clear" w:fill="FFFFFF"/>
          <w:lang w:val="en-US" w:eastAsia="zh-CN" w:bidi="ar"/>
        </w:rPr>
        <w:t>1</w:t>
      </w:r>
      <w:r>
        <w:rPr>
          <w:rFonts w:hint="default" w:ascii="Helvetica" w:hAnsi="Helvetica" w:eastAsia="Helvetica" w:cs="Helvetica"/>
          <w:i w:val="0"/>
          <w:iCs w:val="0"/>
          <w:caps w:val="0"/>
          <w:color w:val="333333"/>
          <w:spacing w:val="0"/>
          <w:kern w:val="0"/>
          <w:sz w:val="24"/>
          <w:szCs w:val="24"/>
          <w:shd w:val="clear" w:fill="FFFFFF"/>
          <w:lang w:val="en-US" w:eastAsia="zh-CN" w:bidi="ar"/>
        </w:rPr>
        <w:t>日（星期一）早</w:t>
      </w:r>
      <w:r>
        <w:rPr>
          <w:rFonts w:hint="eastAsia" w:ascii="Helvetica" w:hAnsi="Helvetica" w:eastAsia="Helvetica" w:cs="Helvetica"/>
          <w:i w:val="0"/>
          <w:iCs w:val="0"/>
          <w:caps w:val="0"/>
          <w:color w:val="333333"/>
          <w:spacing w:val="0"/>
          <w:kern w:val="0"/>
          <w:sz w:val="24"/>
          <w:szCs w:val="24"/>
          <w:shd w:val="clear" w:fill="FFFFFF"/>
          <w:lang w:val="en-US" w:eastAsia="zh-CN" w:bidi="ar"/>
        </w:rPr>
        <w:t>7</w:t>
      </w:r>
      <w:r>
        <w:rPr>
          <w:rFonts w:hint="default" w:ascii="Helvetica" w:hAnsi="Helvetica" w:eastAsia="Helvetica" w:cs="Helvetica"/>
          <w:i w:val="0"/>
          <w:iCs w:val="0"/>
          <w:caps w:val="0"/>
          <w:color w:val="333333"/>
          <w:spacing w:val="0"/>
          <w:kern w:val="0"/>
          <w:sz w:val="24"/>
          <w:szCs w:val="24"/>
          <w:shd w:val="clear" w:fill="FFFFFF"/>
          <w:lang w:val="en-US" w:eastAsia="zh-CN" w:bidi="ar"/>
        </w:rPr>
        <w:t>:</w:t>
      </w:r>
      <w:r>
        <w:rPr>
          <w:rFonts w:hint="eastAsia" w:ascii="Helvetica" w:hAnsi="Helvetica" w:eastAsia="Helvetica" w:cs="Helvetica"/>
          <w:i w:val="0"/>
          <w:iCs w:val="0"/>
          <w:caps w:val="0"/>
          <w:color w:val="333333"/>
          <w:spacing w:val="0"/>
          <w:kern w:val="0"/>
          <w:sz w:val="24"/>
          <w:szCs w:val="24"/>
          <w:shd w:val="clear" w:fill="FFFFFF"/>
          <w:lang w:val="en-US" w:eastAsia="zh-CN" w:bidi="ar"/>
        </w:rPr>
        <w:t>4</w:t>
      </w:r>
      <w:r>
        <w:rPr>
          <w:rFonts w:hint="default" w:ascii="Helvetica" w:hAnsi="Helvetica" w:eastAsia="Helvetica" w:cs="Helvetica"/>
          <w:i w:val="0"/>
          <w:iCs w:val="0"/>
          <w:caps w:val="0"/>
          <w:color w:val="333333"/>
          <w:spacing w:val="0"/>
          <w:kern w:val="0"/>
          <w:sz w:val="24"/>
          <w:szCs w:val="24"/>
          <w:shd w:val="clear" w:fill="FFFFFF"/>
          <w:lang w:val="en-US" w:eastAsia="zh-CN" w:bidi="ar"/>
        </w:rPr>
        <w:t>0前到莫力达瓦达斡尔族自治旗人民医院一楼大厅导诊台等待体检。 </w:t>
      </w:r>
    </w:p>
    <w:p w14:paraId="2981D47F">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三、体检费用</w:t>
      </w:r>
    </w:p>
    <w:p w14:paraId="4EB85A99">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体检费用由应聘人员自理。</w:t>
      </w:r>
    </w:p>
    <w:p w14:paraId="5BDC68C1">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四、体检须携带材料</w:t>
      </w:r>
    </w:p>
    <w:p w14:paraId="0F6E1B8C">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（一）本人二代身份证（有效期限内临时身份证、护照或社会保障卡）、黑色碳素笔。应聘人员需自行打印《体检承诺书》（详见附件</w:t>
      </w:r>
      <w:r>
        <w:rPr>
          <w:rFonts w:hint="eastAsia" w:ascii="Helvetica" w:hAnsi="Helvetica" w:eastAsia="Helvetica" w:cs="Helvetica"/>
          <w:i w:val="0"/>
          <w:iCs w:val="0"/>
          <w:caps w:val="0"/>
          <w:color w:val="333333"/>
          <w:spacing w:val="0"/>
          <w:kern w:val="0"/>
          <w:sz w:val="24"/>
          <w:szCs w:val="24"/>
          <w:shd w:val="clear" w:fill="FFFFFF"/>
          <w:lang w:val="en-US" w:eastAsia="zh-CN" w:bidi="ar"/>
        </w:rPr>
        <w:t>2</w:t>
      </w:r>
      <w:r>
        <w:rPr>
          <w:rFonts w:hint="default" w:ascii="Helvetica" w:hAnsi="Helvetica" w:eastAsia="Helvetica" w:cs="Helvetica"/>
          <w:i w:val="0"/>
          <w:iCs w:val="0"/>
          <w:caps w:val="0"/>
          <w:color w:val="333333"/>
          <w:spacing w:val="0"/>
          <w:kern w:val="0"/>
          <w:sz w:val="24"/>
          <w:szCs w:val="24"/>
          <w:shd w:val="clear" w:fill="FFFFFF"/>
          <w:lang w:val="en-US" w:eastAsia="zh-CN" w:bidi="ar"/>
        </w:rPr>
        <w:t>），本人签字后交由体检现场工作人员。</w:t>
      </w:r>
    </w:p>
    <w:p w14:paraId="2C9D1D53">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（二）携带近期二寸免冠彩照一张。</w:t>
      </w:r>
    </w:p>
    <w:p w14:paraId="6C073D57">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五、注意事项</w:t>
      </w:r>
    </w:p>
    <w:p w14:paraId="2DB703D8">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（一）认真阅读“体检须知”（详见附件</w:t>
      </w:r>
      <w:r>
        <w:rPr>
          <w:rFonts w:hint="eastAsia" w:ascii="Helvetica" w:hAnsi="Helvetica" w:eastAsia="Helvetica" w:cs="Helvetica"/>
          <w:i w:val="0"/>
          <w:iCs w:val="0"/>
          <w:caps w:val="0"/>
          <w:color w:val="333333"/>
          <w:spacing w:val="0"/>
          <w:kern w:val="0"/>
          <w:sz w:val="24"/>
          <w:szCs w:val="24"/>
          <w:shd w:val="clear" w:fill="FFFFFF"/>
          <w:lang w:val="en-US" w:eastAsia="zh-CN" w:bidi="ar"/>
        </w:rPr>
        <w:t>3</w:t>
      </w:r>
      <w:r>
        <w:rPr>
          <w:rFonts w:hint="default" w:ascii="Helvetica" w:hAnsi="Helvetica" w:eastAsia="Helvetica" w:cs="Helvetica"/>
          <w:i w:val="0"/>
          <w:iCs w:val="0"/>
          <w:caps w:val="0"/>
          <w:color w:val="333333"/>
          <w:spacing w:val="0"/>
          <w:kern w:val="0"/>
          <w:sz w:val="24"/>
          <w:szCs w:val="24"/>
          <w:shd w:val="clear" w:fill="FFFFFF"/>
          <w:lang w:val="en-US" w:eastAsia="zh-CN" w:bidi="ar"/>
        </w:rPr>
        <w:t>），切记有关事项。</w:t>
      </w:r>
    </w:p>
    <w:p w14:paraId="0E56C2C0">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（二）孕期、生理期应聘人员需提前向检查医师声明。</w:t>
      </w:r>
    </w:p>
    <w:p w14:paraId="137F4FC0">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（三）体检当日空腹。为不影响体检结果，体检前须禁酒，不吃油腻食物，避免熬夜。</w:t>
      </w:r>
    </w:p>
    <w:p w14:paraId="6F32B31B">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四）“姓名”等基本情况栏、“受检者签字”栏、“病史”栏等信息，在体检结束时统一填写，照片在体检结束时贴于体检表上。体检表不得弄脏、弄皱，不得提前填写应聘人员个人信息，不得提前贴照片，否则作废。</w:t>
      </w:r>
    </w:p>
    <w:p w14:paraId="0A975EDE">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（五）体检结束后，请将体检表交给工作人员，待工作人员确认后方可离开。</w:t>
      </w:r>
    </w:p>
    <w:p w14:paraId="77C1BFEF">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六）体检项需复检的应聘人员，由体检组织单位负责电话通知应聘人员进行复检，请保持电话畅通。同时，对体检结论有疑问的，可以申请复检。复检只进行一次，体检结果以复检结论为准。复检具体时间、地点另行通知。</w:t>
      </w:r>
    </w:p>
    <w:p w14:paraId="72CBA816">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六、纪律要求</w:t>
      </w:r>
    </w:p>
    <w:p w14:paraId="5B0578FF">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接受体检的应聘人员须听从工作人员的安排，不得在体检过程中向医务人员和工作人员透露个人信息，体检期间手机统一管理。对于放弃体检、无正当理由不按时参加体检、体检不合格和在体检过程中弄虚作假或者隐瞒真实情况致使体检结果失真的应聘人员，取消聘用资格。</w:t>
      </w:r>
    </w:p>
    <w:p w14:paraId="005DAFCA">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6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咨询电话：0470-46163</w:t>
      </w:r>
      <w:r>
        <w:rPr>
          <w:rFonts w:hint="eastAsia" w:ascii="Helvetica" w:hAnsi="Helvetica" w:eastAsia="Helvetica" w:cs="Helvetica"/>
          <w:i w:val="0"/>
          <w:iCs w:val="0"/>
          <w:caps w:val="0"/>
          <w:color w:val="333333"/>
          <w:spacing w:val="0"/>
          <w:kern w:val="0"/>
          <w:sz w:val="24"/>
          <w:szCs w:val="24"/>
          <w:shd w:val="clear" w:fill="FFFFFF"/>
          <w:lang w:val="en-US" w:eastAsia="zh-CN" w:bidi="ar"/>
        </w:rPr>
        <w:t>39</w:t>
      </w:r>
      <w:r>
        <w:rPr>
          <w:rFonts w:hint="default" w:ascii="Helvetica" w:hAnsi="Helvetica" w:eastAsia="Helvetica" w:cs="Helvetica"/>
          <w:i w:val="0"/>
          <w:iCs w:val="0"/>
          <w:caps w:val="0"/>
          <w:color w:val="333333"/>
          <w:spacing w:val="0"/>
          <w:kern w:val="0"/>
          <w:sz w:val="24"/>
          <w:szCs w:val="24"/>
          <w:shd w:val="clear" w:fill="FFFFFF"/>
          <w:lang w:val="en-US" w:eastAsia="zh-CN" w:bidi="ar"/>
        </w:rPr>
        <w:t>（工作日上午9:00-12:00；14:00-17:00）</w:t>
      </w:r>
    </w:p>
    <w:p w14:paraId="32EC75D8">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 </w:t>
      </w:r>
      <w:bookmarkStart w:id="0" w:name="_GoBack"/>
      <w:bookmarkEnd w:id="0"/>
    </w:p>
    <w:p w14:paraId="73BCD6A1">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1598" w:right="0" w:hanging="96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附件：1.2025年莫力达瓦达斡尔族自治旗</w:t>
      </w:r>
      <w:r>
        <w:rPr>
          <w:rFonts w:hint="eastAsia" w:ascii="Helvetica" w:hAnsi="Helvetica" w:eastAsia="Helvetica" w:cs="Helvetica"/>
          <w:i w:val="0"/>
          <w:iCs w:val="0"/>
          <w:caps w:val="0"/>
          <w:color w:val="333333"/>
          <w:spacing w:val="0"/>
          <w:kern w:val="0"/>
          <w:sz w:val="24"/>
          <w:szCs w:val="24"/>
          <w:shd w:val="clear" w:fill="FFFFFF"/>
          <w:lang w:val="en-US" w:eastAsia="zh-CN" w:bidi="ar"/>
        </w:rPr>
        <w:t>中等职业技术学校（普通高中班）引进人才</w:t>
      </w:r>
      <w:r>
        <w:rPr>
          <w:rFonts w:hint="default" w:ascii="Helvetica" w:hAnsi="Helvetica" w:eastAsia="Helvetica" w:cs="Helvetica"/>
          <w:i w:val="0"/>
          <w:iCs w:val="0"/>
          <w:caps w:val="0"/>
          <w:color w:val="333333"/>
          <w:spacing w:val="0"/>
          <w:kern w:val="0"/>
          <w:sz w:val="24"/>
          <w:szCs w:val="24"/>
          <w:shd w:val="clear" w:fill="FFFFFF"/>
          <w:lang w:val="en-US" w:eastAsia="zh-CN" w:bidi="ar"/>
        </w:rPr>
        <w:t>评估认定成绩</w:t>
      </w:r>
    </w:p>
    <w:p w14:paraId="00D060EE">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1600"/>
        <w:jc w:val="both"/>
      </w:pPr>
      <w:r>
        <w:rPr>
          <w:rFonts w:hint="eastAsia" w:ascii="Helvetica" w:hAnsi="Helvetica" w:eastAsia="Helvetica" w:cs="Helvetica"/>
          <w:i w:val="0"/>
          <w:iCs w:val="0"/>
          <w:caps w:val="0"/>
          <w:color w:val="333333"/>
          <w:spacing w:val="0"/>
          <w:kern w:val="0"/>
          <w:sz w:val="24"/>
          <w:szCs w:val="24"/>
          <w:shd w:val="clear" w:fill="FFFFFF"/>
          <w:lang w:val="en-US" w:eastAsia="zh-CN" w:bidi="ar"/>
        </w:rPr>
        <w:t>2</w:t>
      </w:r>
      <w:r>
        <w:rPr>
          <w:rFonts w:hint="default" w:ascii="Helvetica" w:hAnsi="Helvetica" w:eastAsia="Helvetica" w:cs="Helvetica"/>
          <w:i w:val="0"/>
          <w:iCs w:val="0"/>
          <w:caps w:val="0"/>
          <w:color w:val="333333"/>
          <w:spacing w:val="0"/>
          <w:kern w:val="0"/>
          <w:sz w:val="24"/>
          <w:szCs w:val="24"/>
          <w:shd w:val="clear" w:fill="FFFFFF"/>
          <w:lang w:val="en-US" w:eastAsia="zh-CN" w:bidi="ar"/>
        </w:rPr>
        <w:t>.体检承诺书</w:t>
      </w:r>
    </w:p>
    <w:p w14:paraId="3052E6A7">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1600"/>
        <w:jc w:val="both"/>
      </w:pPr>
      <w:r>
        <w:rPr>
          <w:rFonts w:hint="eastAsia" w:ascii="Helvetica" w:hAnsi="Helvetica" w:eastAsia="Helvetica" w:cs="Helvetica"/>
          <w:i w:val="0"/>
          <w:iCs w:val="0"/>
          <w:caps w:val="0"/>
          <w:color w:val="333333"/>
          <w:spacing w:val="0"/>
          <w:kern w:val="0"/>
          <w:sz w:val="24"/>
          <w:szCs w:val="24"/>
          <w:shd w:val="clear" w:fill="FFFFFF"/>
          <w:lang w:val="en-US" w:eastAsia="zh-CN" w:bidi="ar"/>
        </w:rPr>
        <w:t>3</w:t>
      </w:r>
      <w:r>
        <w:rPr>
          <w:rFonts w:hint="default" w:ascii="Helvetica" w:hAnsi="Helvetica" w:eastAsia="Helvetica" w:cs="Helvetica"/>
          <w:i w:val="0"/>
          <w:iCs w:val="0"/>
          <w:caps w:val="0"/>
          <w:color w:val="333333"/>
          <w:spacing w:val="0"/>
          <w:kern w:val="0"/>
          <w:sz w:val="24"/>
          <w:szCs w:val="24"/>
          <w:shd w:val="clear" w:fill="FFFFFF"/>
          <w:lang w:val="en-US" w:eastAsia="zh-CN" w:bidi="ar"/>
        </w:rPr>
        <w:t>.体检须知</w:t>
      </w:r>
    </w:p>
    <w:p w14:paraId="0CA66728">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                              </w:t>
      </w:r>
    </w:p>
    <w:p w14:paraId="279C7E18">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384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莫力达瓦达斡尔族自治旗教育局</w:t>
      </w:r>
    </w:p>
    <w:p w14:paraId="0D59205D">
      <w:pPr>
        <w:keepNext w:val="0"/>
        <w:keepLines w:val="0"/>
        <w:widowControl/>
        <w:suppressLineNumbers w:val="0"/>
        <w:pBdr>
          <w:top w:val="none" w:color="auto" w:sz="0" w:space="0"/>
          <w:left w:val="none" w:color="auto" w:sz="0" w:space="0"/>
          <w:bottom w:val="none" w:color="auto" w:sz="0" w:space="0"/>
          <w:right w:val="none" w:color="auto" w:sz="0" w:space="0"/>
        </w:pBdr>
        <w:spacing w:before="225" w:beforeAutospacing="0" w:after="150" w:afterAutospacing="0" w:line="451" w:lineRule="atLeast"/>
        <w:ind w:left="0" w:right="0" w:firstLine="0"/>
        <w:jc w:val="both"/>
      </w:pPr>
      <w:r>
        <w:rPr>
          <w:rFonts w:hint="default" w:ascii="Helvetica" w:hAnsi="Helvetica" w:eastAsia="Helvetica" w:cs="Helvetica"/>
          <w:i w:val="0"/>
          <w:iCs w:val="0"/>
          <w:caps w:val="0"/>
          <w:color w:val="333333"/>
          <w:spacing w:val="0"/>
          <w:kern w:val="0"/>
          <w:sz w:val="24"/>
          <w:szCs w:val="24"/>
          <w:shd w:val="clear" w:fill="FFFFFF"/>
          <w:lang w:val="en-US" w:eastAsia="zh-CN" w:bidi="ar"/>
        </w:rPr>
        <w:t>                                                            2025年</w:t>
      </w:r>
      <w:r>
        <w:rPr>
          <w:rFonts w:hint="eastAsia" w:ascii="Helvetica" w:hAnsi="Helvetica" w:eastAsia="Helvetica" w:cs="Helvetica"/>
          <w:i w:val="0"/>
          <w:iCs w:val="0"/>
          <w:caps w:val="0"/>
          <w:color w:val="333333"/>
          <w:spacing w:val="0"/>
          <w:kern w:val="0"/>
          <w:sz w:val="24"/>
          <w:szCs w:val="24"/>
          <w:shd w:val="clear" w:fill="FFFFFF"/>
          <w:lang w:val="en-US" w:eastAsia="zh-CN" w:bidi="ar"/>
        </w:rPr>
        <w:t>8</w:t>
      </w:r>
      <w:r>
        <w:rPr>
          <w:rFonts w:hint="default" w:ascii="Helvetica" w:hAnsi="Helvetica" w:eastAsia="Helvetica" w:cs="Helvetica"/>
          <w:i w:val="0"/>
          <w:iCs w:val="0"/>
          <w:caps w:val="0"/>
          <w:color w:val="333333"/>
          <w:spacing w:val="0"/>
          <w:kern w:val="0"/>
          <w:sz w:val="24"/>
          <w:szCs w:val="24"/>
          <w:shd w:val="clear" w:fill="FFFFFF"/>
          <w:lang w:val="en-US" w:eastAsia="zh-CN" w:bidi="ar"/>
        </w:rPr>
        <w:t>月</w:t>
      </w:r>
      <w:r>
        <w:rPr>
          <w:rFonts w:hint="eastAsia" w:ascii="Helvetica" w:hAnsi="Helvetica" w:eastAsia="Helvetica" w:cs="Helvetica"/>
          <w:i w:val="0"/>
          <w:iCs w:val="0"/>
          <w:caps w:val="0"/>
          <w:color w:val="333333"/>
          <w:spacing w:val="0"/>
          <w:kern w:val="0"/>
          <w:sz w:val="24"/>
          <w:szCs w:val="24"/>
          <w:shd w:val="clear" w:fill="FFFFFF"/>
          <w:lang w:val="en-US" w:eastAsia="zh-CN" w:bidi="ar"/>
        </w:rPr>
        <w:t>8</w:t>
      </w:r>
      <w:r>
        <w:rPr>
          <w:rFonts w:hint="default" w:ascii="Helvetica" w:hAnsi="Helvetica" w:eastAsia="Helvetica" w:cs="Helvetica"/>
          <w:i w:val="0"/>
          <w:iCs w:val="0"/>
          <w:caps w:val="0"/>
          <w:color w:val="333333"/>
          <w:spacing w:val="0"/>
          <w:kern w:val="0"/>
          <w:sz w:val="24"/>
          <w:szCs w:val="24"/>
          <w:shd w:val="clear" w:fill="FFFFFF"/>
          <w:lang w:val="en-US" w:eastAsia="zh-CN" w:bidi="ar"/>
        </w:rPr>
        <w:t>日</w:t>
      </w:r>
    </w:p>
    <w:p w14:paraId="056A912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813E29"/>
    <w:rsid w:val="3D813E29"/>
    <w:rsid w:val="5E5562C9"/>
    <w:rsid w:val="766F08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947</Words>
  <Characters>1011</Characters>
  <Lines>0</Lines>
  <Paragraphs>0</Paragraphs>
  <TotalTime>9</TotalTime>
  <ScaleCrop>false</ScaleCrop>
  <LinksUpToDate>false</LinksUpToDate>
  <CharactersWithSpaces>1103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2025-08-07T07:37:00Z</dcterms:created>
  <dc:creator>陈跃辉</dc:creator>
  <cp:lastModifiedBy>寂寥</cp:lastModifiedBy>
  <dcterms:modified xsi:type="dcterms:W3CDTF">2025-08-08T06:58:14Z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F27FBAB67C494989B4F46B92C71A7092_13</vt:lpwstr>
  </property>
  <property fmtid="{D5CDD505-2E9C-101B-9397-08002B2CF9AE}" pid="4" name="KSOTemplateDocerSaveRecord">
    <vt:lpwstr>eyJoZGlkIjoiNTljZDI2NjY5MGJhZjJjYjM2NDI4ZGMyNWNlNDQ1ZTEiLCJ1c2VySWQiOiIxMDY3MzkzMTYwIn0=</vt:lpwstr>
  </property>
</Properties>
</file>