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hint="eastAsia" w:ascii="宋体" w:hAnsi="宋体"/>
          <w:b/>
          <w:sz w:val="44"/>
          <w:szCs w:val="36"/>
        </w:rPr>
      </w:pPr>
      <w:r>
        <w:rPr>
          <w:rFonts w:hint="eastAsia" w:ascii="宋体" w:hAnsi="宋体"/>
          <w:b/>
          <w:sz w:val="44"/>
          <w:szCs w:val="36"/>
        </w:rPr>
        <w:t>20</w:t>
      </w:r>
      <w:r>
        <w:rPr>
          <w:rFonts w:hint="eastAsia" w:ascii="宋体" w:hAnsi="宋体"/>
          <w:b/>
          <w:sz w:val="44"/>
          <w:szCs w:val="36"/>
          <w:lang w:val="en-US" w:eastAsia="zh-CN"/>
        </w:rPr>
        <w:t>23</w:t>
      </w:r>
      <w:r>
        <w:rPr>
          <w:rFonts w:hint="eastAsia" w:ascii="宋体" w:hAnsi="宋体"/>
          <w:b/>
          <w:sz w:val="44"/>
          <w:szCs w:val="36"/>
        </w:rPr>
        <w:t>年度</w:t>
      </w:r>
      <w:r>
        <w:rPr>
          <w:rFonts w:hint="eastAsia" w:ascii="宋体" w:hAnsi="宋体"/>
          <w:b/>
          <w:sz w:val="44"/>
          <w:szCs w:val="36"/>
          <w:lang w:val="en-US" w:eastAsia="zh-CN"/>
        </w:rPr>
        <w:t>莫力达瓦达斡尔族自治旗</w:t>
      </w:r>
      <w:r>
        <w:rPr>
          <w:rFonts w:hint="eastAsia" w:ascii="宋体" w:hAnsi="宋体"/>
          <w:b/>
          <w:sz w:val="44"/>
          <w:szCs w:val="36"/>
        </w:rPr>
        <w:t>转移支付情况说明</w:t>
      </w:r>
    </w:p>
    <w:p>
      <w:pPr>
        <w:ind w:firstLine="720" w:firstLineChars="200"/>
        <w:rPr>
          <w:rFonts w:hint="eastAsia" w:ascii="仿宋_GB2312" w:eastAsia="仿宋_GB2312"/>
          <w:sz w:val="36"/>
          <w:szCs w:val="36"/>
        </w:rPr>
      </w:pPr>
    </w:p>
    <w:p>
      <w:pPr>
        <w:spacing w:line="640" w:lineRule="exact"/>
        <w:ind w:firstLine="640" w:firstLineChars="200"/>
        <w:rPr>
          <w:rFonts w:hint="eastAsia" w:ascii="仿宋_GB2312" w:eastAsia="仿宋_GB2312"/>
          <w:sz w:val="32"/>
          <w:szCs w:val="32"/>
        </w:rPr>
      </w:pPr>
      <w:r>
        <w:rPr>
          <w:rFonts w:hint="eastAsia" w:ascii="仿宋_GB2312" w:eastAsia="仿宋_GB2312"/>
          <w:sz w:val="32"/>
          <w:szCs w:val="32"/>
        </w:rPr>
        <w:t>由于未设置乡</w:t>
      </w:r>
      <w:r>
        <w:rPr>
          <w:rFonts w:hint="eastAsia" w:ascii="仿宋_GB2312" w:eastAsia="仿宋_GB2312"/>
          <w:sz w:val="32"/>
          <w:szCs w:val="32"/>
          <w:lang w:eastAsia="zh-CN"/>
        </w:rPr>
        <w:t>镇</w:t>
      </w:r>
      <w:r>
        <w:rPr>
          <w:rFonts w:hint="eastAsia" w:ascii="仿宋_GB2312" w:eastAsia="仿宋_GB2312"/>
          <w:sz w:val="32"/>
          <w:szCs w:val="32"/>
        </w:rPr>
        <w:t>级金库，</w:t>
      </w:r>
      <w:r>
        <w:rPr>
          <w:rFonts w:hint="eastAsia" w:ascii="仿宋_GB2312" w:eastAsia="仿宋_GB2312"/>
          <w:sz w:val="32"/>
          <w:szCs w:val="32"/>
          <w:lang w:val="en-US" w:eastAsia="zh-CN"/>
        </w:rPr>
        <w:t>莫力达瓦达斡尔族自治旗按照一级预算单位管理</w:t>
      </w:r>
      <w:r>
        <w:rPr>
          <w:rFonts w:hint="eastAsia" w:ascii="仿宋_GB2312" w:eastAsia="仿宋_GB2312"/>
          <w:sz w:val="32"/>
          <w:szCs w:val="32"/>
        </w:rPr>
        <w:t>，</w:t>
      </w:r>
      <w:r>
        <w:rPr>
          <w:rFonts w:ascii="仿宋_GB2312" w:eastAsia="仿宋_GB2312"/>
          <w:sz w:val="32"/>
          <w:szCs w:val="32"/>
        </w:rPr>
        <w:t>20</w:t>
      </w:r>
      <w:r>
        <w:rPr>
          <w:rFonts w:hint="eastAsia" w:ascii="仿宋_GB2312" w:eastAsia="仿宋_GB2312"/>
          <w:sz w:val="32"/>
          <w:szCs w:val="32"/>
          <w:lang w:val="en-US" w:eastAsia="zh-CN"/>
        </w:rPr>
        <w:t>23</w:t>
      </w:r>
      <w:r>
        <w:rPr>
          <w:rFonts w:hint="eastAsia" w:ascii="仿宋_GB2312" w:eastAsia="仿宋_GB2312"/>
          <w:sz w:val="32"/>
          <w:szCs w:val="32"/>
        </w:rPr>
        <w:t>年</w:t>
      </w:r>
      <w:r>
        <w:rPr>
          <w:rFonts w:hint="eastAsia" w:ascii="仿宋_GB2312" w:eastAsia="仿宋_GB2312"/>
          <w:sz w:val="32"/>
          <w:szCs w:val="32"/>
          <w:lang w:val="en-US" w:eastAsia="zh-CN"/>
        </w:rPr>
        <w:t>莫力达瓦达斡尔族自治旗</w:t>
      </w:r>
      <w:r>
        <w:rPr>
          <w:rFonts w:hint="eastAsia" w:ascii="仿宋_GB2312" w:eastAsia="仿宋_GB2312"/>
          <w:sz w:val="32"/>
          <w:szCs w:val="32"/>
        </w:rPr>
        <w:t>没有对下转移支付决算数。</w:t>
      </w:r>
    </w:p>
    <w:p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YTkxNDc2N2ZhNzdlMGNiMjBlZTI2ZjZmOGM0YWEyMzIifQ=="/>
    <w:docVar w:name="KSO_WPS_MARK_KEY" w:val="a3dfc675-474a-42af-b87a-50b4b1e6d8fa"/>
  </w:docVars>
  <w:rsids>
    <w:rsidRoot w:val="00000000"/>
    <w:rsid w:val="067E719C"/>
    <w:rsid w:val="114E3683"/>
    <w:rsid w:val="14485559"/>
    <w:rsid w:val="1AC57ED9"/>
    <w:rsid w:val="21EE00DC"/>
    <w:rsid w:val="2A0D54F2"/>
    <w:rsid w:val="2E696D7F"/>
    <w:rsid w:val="56D46AE8"/>
    <w:rsid w:val="59456F1F"/>
    <w:rsid w:val="6AA66FF7"/>
    <w:rsid w:val="7BE654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76</Words>
  <Characters>82</Characters>
  <Lines>0</Lines>
  <Paragraphs>0</Paragraphs>
  <TotalTime>1</TotalTime>
  <ScaleCrop>false</ScaleCrop>
  <LinksUpToDate>false</LinksUpToDate>
  <CharactersWithSpaces>82</CharactersWithSpaces>
  <Application>WPS Office_11.1.0.12598_F1E327BC-269C-435d-A152-05C5408002CA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2014-10-29T12:08:00Z</dcterms:created>
  <dc:creator>Administrator</dc:creator>
  <cp:lastModifiedBy>lx</cp:lastModifiedBy>
  <dcterms:modified xsi:type="dcterms:W3CDTF">2024-10-08T11:59:55Z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2052-11.1.0.12598</vt:lpwstr>
  </property>
  <property fmtid="{D5CDD505-2E9C-101B-9397-08002B2CF9AE}" pid="3" name="ICV">
    <vt:lpwstr>804AC0D492A74123AE5FDA0150CE3D11</vt:lpwstr>
  </property>
</Properties>
</file>