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/>
          <w:sz w:val="44"/>
          <w:szCs w:val="44"/>
        </w:rPr>
        <w:t>关于《内蒙古自治区2021—2023年农机</w:t>
      </w:r>
    </w:p>
    <w:p>
      <w:pPr>
        <w:jc w:val="center"/>
        <w:rPr>
          <w:rFonts w:hint="eastAsia" w:ascii="方正小标宋简体" w:hAnsi="方正小标宋简体" w:eastAsia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/>
          <w:sz w:val="44"/>
          <w:szCs w:val="44"/>
        </w:rPr>
        <w:t>购置与应用补贴机具补贴额一览表</w:t>
      </w:r>
    </w:p>
    <w:p>
      <w:pPr>
        <w:jc w:val="center"/>
        <w:rPr>
          <w:rFonts w:ascii="方正小标宋简体" w:hAnsi="方正小标宋简体" w:eastAsia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/>
          <w:sz w:val="44"/>
          <w:szCs w:val="44"/>
        </w:rPr>
        <w:t>（</w:t>
      </w:r>
      <w:r>
        <w:rPr>
          <w:rFonts w:hint="eastAsia" w:ascii="方正小标宋简体" w:hAnsi="方正小标宋简体" w:eastAsia="方正小标宋简体"/>
          <w:sz w:val="44"/>
          <w:szCs w:val="44"/>
          <w:lang w:eastAsia="zh-CN"/>
        </w:rPr>
        <w:t>轮式拖拉机补贴额调整</w:t>
      </w:r>
      <w:r>
        <w:rPr>
          <w:rFonts w:hint="eastAsia" w:ascii="方正小标宋简体" w:hAnsi="方正小标宋简体" w:eastAsia="方正小标宋简体"/>
          <w:sz w:val="44"/>
          <w:szCs w:val="44"/>
        </w:rPr>
        <w:t>）》的公示</w:t>
      </w:r>
    </w:p>
    <w:p>
      <w:pPr>
        <w:jc w:val="center"/>
        <w:rPr>
          <w:rFonts w:ascii="仿宋_GB2312" w:hAnsi="Times New Roman" w:eastAsia="仿宋_GB2312" w:cs="Times New Roman"/>
          <w:snapToGrid w:val="0"/>
          <w:sz w:val="32"/>
          <w:szCs w:val="32"/>
        </w:rPr>
      </w:pPr>
      <w:r>
        <w:rPr>
          <w:rFonts w:hint="eastAsia" w:ascii="仿宋_GB2312" w:hAnsi="Times New Roman" w:eastAsia="仿宋_GB2312" w:cs="Times New Roman"/>
          <w:snapToGrid w:val="0"/>
          <w:sz w:val="32"/>
          <w:szCs w:val="32"/>
        </w:rPr>
        <w:t>公示〔2022〕</w:t>
      </w:r>
      <w:r>
        <w:rPr>
          <w:rFonts w:hint="default" w:ascii="仿宋_GB2312" w:hAnsi="Times New Roman" w:eastAsia="仿宋_GB2312" w:cs="Times New Roman"/>
          <w:snapToGrid w:val="0"/>
          <w:sz w:val="32"/>
          <w:szCs w:val="32"/>
          <w:lang w:val="en"/>
        </w:rPr>
        <w:t>59</w:t>
      </w:r>
      <w:r>
        <w:rPr>
          <w:rFonts w:hint="eastAsia" w:ascii="仿宋_GB2312" w:hAnsi="Times New Roman" w:eastAsia="仿宋_GB2312" w:cs="Times New Roman"/>
          <w:snapToGrid w:val="0"/>
          <w:sz w:val="32"/>
          <w:szCs w:val="32"/>
        </w:rPr>
        <w:t>号</w:t>
      </w:r>
    </w:p>
    <w:p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方正小标宋简体" w:eastAsia="仿宋_GB2312"/>
          <w:sz w:val="32"/>
          <w:szCs w:val="32"/>
        </w:rPr>
        <w:t>根据</w:t>
      </w:r>
      <w:r>
        <w:rPr>
          <w:rFonts w:hint="eastAsia" w:ascii="仿宋_GB2312" w:hAnsi="方正小标宋简体" w:eastAsia="仿宋_GB2312"/>
          <w:sz w:val="32"/>
          <w:szCs w:val="32"/>
          <w:lang w:eastAsia="zh-CN"/>
        </w:rPr>
        <w:t>农业农村部</w:t>
      </w:r>
      <w:r>
        <w:rPr>
          <w:rFonts w:hint="eastAsia" w:ascii="仿宋_GB2312" w:hAnsi="方正小标宋简体" w:eastAsia="仿宋_GB2312"/>
          <w:sz w:val="32"/>
          <w:szCs w:val="32"/>
          <w:lang w:val="en-US" w:eastAsia="zh-CN"/>
        </w:rPr>
        <w:t xml:space="preserve"> 财政部《2021-2023年农机购置补贴实施指导意见》和《农业农村部 财政部关于做好2022年农业生产发展等项目实施工作的通知》等</w:t>
      </w:r>
      <w:r>
        <w:rPr>
          <w:rFonts w:hint="eastAsia" w:ascii="仿宋_GB2312" w:hAnsi="方正小标宋简体" w:eastAsia="仿宋_GB2312"/>
          <w:sz w:val="32"/>
          <w:szCs w:val="32"/>
        </w:rPr>
        <w:t>有关</w:t>
      </w:r>
      <w:r>
        <w:rPr>
          <w:rFonts w:hint="eastAsia" w:ascii="仿宋_GB2312" w:hAnsi="方正小标宋简体" w:eastAsia="仿宋_GB2312"/>
          <w:sz w:val="32"/>
          <w:szCs w:val="32"/>
          <w:lang w:eastAsia="zh-CN"/>
        </w:rPr>
        <w:t>要求，我区按照程序研究调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整了轮式拖拉机补贴额，形成了《内蒙古自治区轮式拖拉机补贴额调整表》公示稿，现予以公示。</w:t>
      </w:r>
    </w:p>
    <w:p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一、公示时间:2022年6月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27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日至2022年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日。</w:t>
      </w:r>
    </w:p>
    <w:p>
      <w:pPr>
        <w:spacing w:line="600" w:lineRule="exact"/>
        <w:ind w:firstLine="640" w:firstLineChars="200"/>
        <w:rPr>
          <w:rFonts w:ascii="仿宋_GB2312" w:hAnsi="方正小标宋简体" w:eastAsia="仿宋_GB2312"/>
          <w:sz w:val="32"/>
          <w:szCs w:val="32"/>
        </w:rPr>
      </w:pPr>
      <w:r>
        <w:rPr>
          <w:rFonts w:hint="eastAsia" w:ascii="仿宋_GB2312" w:hAnsi="方正小标宋简体" w:eastAsia="仿宋_GB2312"/>
          <w:sz w:val="32"/>
          <w:szCs w:val="32"/>
        </w:rPr>
        <w:t>二、公示期间，</w:t>
      </w:r>
      <w:r>
        <w:rPr>
          <w:rFonts w:hint="eastAsia" w:ascii="仿宋_GB2312" w:hAnsi="方正小标宋简体" w:eastAsia="仿宋_GB2312"/>
          <w:sz w:val="32"/>
          <w:szCs w:val="32"/>
          <w:lang w:eastAsia="zh-CN"/>
        </w:rPr>
        <w:t>如</w:t>
      </w:r>
      <w:r>
        <w:rPr>
          <w:rFonts w:hint="eastAsia" w:ascii="仿宋_GB2312" w:hAnsi="方正小标宋简体" w:eastAsia="仿宋_GB2312"/>
          <w:sz w:val="32"/>
          <w:szCs w:val="32"/>
        </w:rPr>
        <w:t>对公示稿内容有异议，</w:t>
      </w:r>
      <w:r>
        <w:rPr>
          <w:rFonts w:hint="eastAsia" w:ascii="仿宋_GB2312" w:hAnsi="方正小标宋简体" w:eastAsia="仿宋_GB2312"/>
          <w:sz w:val="32"/>
          <w:szCs w:val="32"/>
          <w:lang w:eastAsia="zh-CN"/>
        </w:rPr>
        <w:t>应提交</w:t>
      </w:r>
      <w:r>
        <w:rPr>
          <w:rFonts w:hint="eastAsia" w:ascii="仿宋_GB2312" w:hAnsi="方正小标宋简体" w:eastAsia="仿宋_GB2312"/>
          <w:sz w:val="32"/>
          <w:szCs w:val="32"/>
        </w:rPr>
        <w:t>书面</w:t>
      </w:r>
      <w:r>
        <w:rPr>
          <w:rFonts w:hint="eastAsia" w:ascii="仿宋_GB2312" w:hAnsi="方正小标宋简体" w:eastAsia="仿宋_GB2312"/>
          <w:sz w:val="32"/>
          <w:szCs w:val="32"/>
          <w:lang w:eastAsia="zh-CN"/>
        </w:rPr>
        <w:t>反馈意见，个人反映</w:t>
      </w:r>
      <w:r>
        <w:rPr>
          <w:rFonts w:hint="eastAsia" w:ascii="仿宋_GB2312" w:hAnsi="方正小标宋简体" w:eastAsia="仿宋_GB2312"/>
          <w:sz w:val="32"/>
          <w:szCs w:val="32"/>
        </w:rPr>
        <w:t>需注明真实姓名</w:t>
      </w:r>
      <w:r>
        <w:rPr>
          <w:rFonts w:hint="eastAsia" w:ascii="仿宋_GB2312" w:hAnsi="方正小标宋简体" w:eastAsia="仿宋_GB2312"/>
          <w:sz w:val="32"/>
          <w:szCs w:val="32"/>
          <w:lang w:eastAsia="zh-CN"/>
        </w:rPr>
        <w:t>，单位</w:t>
      </w:r>
      <w:r>
        <w:rPr>
          <w:rFonts w:hint="eastAsia" w:ascii="仿宋_GB2312" w:hAnsi="方正小标宋简体" w:eastAsia="仿宋_GB2312"/>
          <w:sz w:val="32"/>
          <w:szCs w:val="32"/>
        </w:rPr>
        <w:t>反映的</w:t>
      </w:r>
      <w:r>
        <w:rPr>
          <w:rFonts w:hint="eastAsia" w:ascii="仿宋_GB2312" w:hAnsi="方正小标宋简体" w:eastAsia="仿宋_GB2312"/>
          <w:sz w:val="32"/>
          <w:szCs w:val="32"/>
          <w:lang w:eastAsia="zh-CN"/>
        </w:rPr>
        <w:t>需加盖公章。反映问题</w:t>
      </w:r>
      <w:r>
        <w:rPr>
          <w:rFonts w:hint="eastAsia" w:ascii="仿宋_GB2312" w:hAnsi="方正小标宋简体" w:eastAsia="仿宋_GB2312"/>
          <w:sz w:val="32"/>
          <w:szCs w:val="32"/>
        </w:rPr>
        <w:t>要真实客观、实事求是。</w:t>
      </w:r>
    </w:p>
    <w:p>
      <w:pPr>
        <w:spacing w:line="600" w:lineRule="exact"/>
        <w:ind w:firstLine="640" w:firstLineChars="200"/>
        <w:rPr>
          <w:rFonts w:ascii="仿宋_GB2312" w:hAnsi="方正小标宋简体" w:eastAsia="仿宋_GB2312"/>
          <w:sz w:val="32"/>
          <w:szCs w:val="32"/>
        </w:rPr>
      </w:pPr>
      <w:r>
        <w:rPr>
          <w:rFonts w:hint="eastAsia" w:ascii="仿宋_GB2312" w:hAnsi="方正小标宋简体" w:eastAsia="仿宋_GB2312"/>
          <w:sz w:val="32"/>
          <w:szCs w:val="32"/>
        </w:rPr>
        <w:t>联系方式:0471—6652209、0471—4314907</w:t>
      </w:r>
    </w:p>
    <w:p>
      <w:pPr>
        <w:spacing w:line="600" w:lineRule="exact"/>
        <w:ind w:firstLine="640" w:firstLineChars="200"/>
        <w:rPr>
          <w:rFonts w:hint="default" w:ascii="仿宋_GB2312" w:hAnsi="方正小标宋简体" w:eastAsia="仿宋_GB2312"/>
          <w:sz w:val="32"/>
          <w:szCs w:val="32"/>
          <w:lang w:val="en-US" w:eastAsia="zh-CN"/>
        </w:rPr>
      </w:pPr>
      <w:r>
        <w:rPr>
          <w:rFonts w:hint="eastAsia" w:ascii="仿宋_GB2312" w:hAnsi="方正小标宋简体" w:eastAsia="仿宋_GB2312"/>
          <w:sz w:val="32"/>
          <w:szCs w:val="32"/>
        </w:rPr>
        <w:t>电子邮箱:nmnjbt@126.com</w:t>
      </w:r>
      <w:r>
        <w:rPr>
          <w:rFonts w:hint="eastAsia" w:ascii="仿宋_GB2312" w:hAnsi="方正小标宋简体" w:eastAsia="仿宋_GB2312"/>
          <w:sz w:val="32"/>
          <w:szCs w:val="32"/>
          <w:lang w:eastAsia="zh-CN"/>
        </w:rPr>
        <w:t>；通信地址：呼和浩特市赛罕区乌兰察布东街</w:t>
      </w:r>
      <w:r>
        <w:rPr>
          <w:rFonts w:hint="eastAsia" w:ascii="仿宋_GB2312" w:hAnsi="方正小标宋简体" w:eastAsia="仿宋_GB2312"/>
          <w:sz w:val="32"/>
          <w:szCs w:val="32"/>
          <w:lang w:val="en-US" w:eastAsia="zh-CN"/>
        </w:rPr>
        <w:t>70号自治区农牧厅农机局。</w:t>
      </w:r>
    </w:p>
    <w:p>
      <w:pPr>
        <w:spacing w:line="600" w:lineRule="exact"/>
        <w:rPr>
          <w:rFonts w:ascii="仿宋_GB2312" w:hAnsi="Times New Roman" w:eastAsia="仿宋_GB2312" w:cs="Times New Roman"/>
          <w:snapToGrid w:val="0"/>
          <w:sz w:val="32"/>
          <w:szCs w:val="32"/>
        </w:rPr>
      </w:pPr>
      <w:r>
        <w:rPr>
          <w:rFonts w:hint="eastAsia" w:ascii="仿宋_GB2312" w:hAnsi="Times New Roman" w:eastAsia="仿宋_GB2312" w:cs="Times New Roman"/>
          <w:snapToGrid w:val="0"/>
          <w:sz w:val="32"/>
          <w:szCs w:val="32"/>
        </w:rPr>
        <w:t xml:space="preserve">  </w:t>
      </w:r>
    </w:p>
    <w:p>
      <w:pPr>
        <w:spacing w:line="600" w:lineRule="exact"/>
        <w:ind w:left="1598" w:leftChars="304" w:hanging="960" w:hangingChars="300"/>
        <w:rPr>
          <w:rFonts w:hint="eastAsia" w:ascii="仿宋_GB2312" w:hAnsi="Times New Roman" w:eastAsia="仿宋_GB2312" w:cs="Times New Roman"/>
          <w:snapToGrid w:val="0"/>
          <w:sz w:val="32"/>
          <w:szCs w:val="32"/>
        </w:rPr>
      </w:pPr>
      <w:r>
        <w:rPr>
          <w:rFonts w:hint="eastAsia" w:ascii="仿宋_GB2312" w:hAnsi="Times New Roman" w:eastAsia="仿宋_GB2312" w:cs="Times New Roman"/>
          <w:snapToGrid w:val="0"/>
          <w:sz w:val="32"/>
          <w:szCs w:val="32"/>
        </w:rPr>
        <w:t>附件：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内蒙古自治区轮式拖拉机补贴额调整表（公示稿）</w:t>
      </w:r>
    </w:p>
    <w:p>
      <w:pPr>
        <w:spacing w:line="600" w:lineRule="exact"/>
        <w:rPr>
          <w:rFonts w:ascii="仿宋_GB2312" w:hAnsi="Times New Roman" w:eastAsia="仿宋_GB2312" w:cs="Times New Roman"/>
          <w:snapToGrid w:val="0"/>
          <w:sz w:val="32"/>
          <w:szCs w:val="32"/>
        </w:rPr>
      </w:pPr>
    </w:p>
    <w:p>
      <w:pPr>
        <w:spacing w:line="600" w:lineRule="exact"/>
        <w:rPr>
          <w:rFonts w:ascii="仿宋_GB2312" w:hAnsi="Times New Roman" w:eastAsia="仿宋_GB2312" w:cs="Times New Roman"/>
          <w:snapToGrid w:val="0"/>
          <w:sz w:val="32"/>
          <w:szCs w:val="32"/>
        </w:rPr>
      </w:pPr>
      <w:r>
        <w:rPr>
          <w:rFonts w:hint="eastAsia" w:ascii="仿宋_GB2312" w:hAnsi="Times New Roman" w:eastAsia="仿宋_GB2312" w:cs="Times New Roman"/>
          <w:snapToGrid w:val="0"/>
          <w:sz w:val="32"/>
          <w:szCs w:val="32"/>
        </w:rPr>
        <w:t xml:space="preserve">                                内蒙古自治区农牧厅</w:t>
      </w:r>
    </w:p>
    <w:p>
      <w:pPr>
        <w:spacing w:line="600" w:lineRule="exact"/>
        <w:rPr>
          <w:rFonts w:ascii="仿宋_GB2312" w:hAnsi="Times New Roman" w:eastAsia="仿宋_GB2312" w:cs="Times New Roman"/>
          <w:snapToGrid w:val="0"/>
          <w:sz w:val="32"/>
          <w:szCs w:val="32"/>
        </w:rPr>
      </w:pPr>
      <w:r>
        <w:rPr>
          <w:rFonts w:hint="eastAsia" w:ascii="仿宋_GB2312" w:hAnsi="Times New Roman" w:eastAsia="仿宋_GB2312" w:cs="Times New Roman"/>
          <w:snapToGrid w:val="0"/>
          <w:sz w:val="32"/>
          <w:szCs w:val="32"/>
        </w:rPr>
        <w:t xml:space="preserve">                                   2022年6月</w:t>
      </w:r>
      <w:r>
        <w:rPr>
          <w:rFonts w:hint="eastAsia" w:ascii="仿宋_GB2312" w:hAnsi="Times New Roman" w:eastAsia="仿宋_GB2312" w:cs="Times New Roman"/>
          <w:snapToGrid w:val="0"/>
          <w:sz w:val="32"/>
          <w:szCs w:val="32"/>
          <w:lang w:val="en-US" w:eastAsia="zh-CN"/>
        </w:rPr>
        <w:t>27</w:t>
      </w:r>
      <w:r>
        <w:rPr>
          <w:rFonts w:hint="eastAsia" w:ascii="仿宋_GB2312" w:hAnsi="Times New Roman" w:eastAsia="仿宋_GB2312" w:cs="Times New Roman"/>
          <w:snapToGrid w:val="0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B52"/>
    <w:rsid w:val="000F56A0"/>
    <w:rsid w:val="00542B51"/>
    <w:rsid w:val="006C0BC1"/>
    <w:rsid w:val="0074486D"/>
    <w:rsid w:val="00961CC4"/>
    <w:rsid w:val="00B020E8"/>
    <w:rsid w:val="00BD3B52"/>
    <w:rsid w:val="3D93DEA8"/>
    <w:rsid w:val="3DEC3349"/>
    <w:rsid w:val="3FD7489B"/>
    <w:rsid w:val="44E7530D"/>
    <w:rsid w:val="6A965CE2"/>
    <w:rsid w:val="9B7F359A"/>
    <w:rsid w:val="D3D3990D"/>
    <w:rsid w:val="E48E575E"/>
    <w:rsid w:val="F17535D9"/>
    <w:rsid w:val="F6FBA172"/>
    <w:rsid w:val="F7DC6640"/>
    <w:rsid w:val="FF5F3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344</Words>
  <Characters>411</Characters>
  <Lines>3</Lines>
  <Paragraphs>1</Paragraphs>
  <TotalTime>15</TotalTime>
  <ScaleCrop>false</ScaleCrop>
  <LinksUpToDate>false</LinksUpToDate>
  <CharactersWithSpaces>482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2022-06-24T11:37:00Z</dcterms:created>
  <dc:creator>tgz</dc:creator>
  <cp:lastModifiedBy>Administrator</cp:lastModifiedBy>
  <cp:lastPrinted>2022-06-24T10:01:00Z</cp:lastPrinted>
  <dcterms:modified xsi:type="dcterms:W3CDTF">2022-06-30T01:43:13Z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0275733FEC794E509E4D97F0F0EE8A68</vt:lpwstr>
  </property>
</Properties>
</file>