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061" w:rsidRDefault="0020243B">
      <w:pPr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bookmarkStart w:id="0" w:name="_GoBack"/>
      <w:bookmarkEnd w:id="0"/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莫旗哈达阳镇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2018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年度政府信息公开</w:t>
      </w:r>
    </w:p>
    <w:p w:rsidR="00244061" w:rsidRDefault="0020243B">
      <w:pPr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年度报告</w:t>
      </w:r>
    </w:p>
    <w:p w:rsidR="00244061" w:rsidRDefault="00244061">
      <w:pPr>
        <w:rPr>
          <w:rFonts w:asciiTheme="minorEastAsia" w:hAnsiTheme="minorEastAsia" w:cstheme="minorEastAsia"/>
          <w:sz w:val="32"/>
          <w:szCs w:val="32"/>
        </w:rPr>
      </w:pPr>
    </w:p>
    <w:p w:rsidR="00244061" w:rsidRDefault="0020243B">
      <w:pPr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  <w:sz w:val="32"/>
          <w:szCs w:val="32"/>
        </w:rPr>
        <w:t xml:space="preserve">　　根据《中华人民共和国政府信息公开条例》（以下简称《条例》）相关规定，</w:t>
      </w:r>
      <w:r>
        <w:rPr>
          <w:rFonts w:asciiTheme="minorEastAsia" w:hAnsiTheme="minorEastAsia" w:cstheme="minorEastAsia" w:hint="eastAsia"/>
          <w:sz w:val="32"/>
          <w:szCs w:val="32"/>
        </w:rPr>
        <w:t>哈达阳镇</w:t>
      </w:r>
      <w:r>
        <w:rPr>
          <w:rFonts w:asciiTheme="minorEastAsia" w:hAnsiTheme="minorEastAsia" w:cstheme="minorEastAsia" w:hint="eastAsia"/>
          <w:sz w:val="32"/>
          <w:szCs w:val="32"/>
        </w:rPr>
        <w:t>结合</w:t>
      </w:r>
      <w:r>
        <w:rPr>
          <w:rFonts w:asciiTheme="minorEastAsia" w:hAnsiTheme="minorEastAsia" w:cstheme="minorEastAsia" w:hint="eastAsia"/>
          <w:sz w:val="32"/>
          <w:szCs w:val="32"/>
        </w:rPr>
        <w:t>201</w:t>
      </w:r>
      <w:r>
        <w:rPr>
          <w:rFonts w:asciiTheme="minorEastAsia" w:hAnsiTheme="minorEastAsia" w:cstheme="minorEastAsia" w:hint="eastAsia"/>
          <w:sz w:val="32"/>
          <w:szCs w:val="32"/>
        </w:rPr>
        <w:t>8</w:t>
      </w:r>
      <w:r>
        <w:rPr>
          <w:rFonts w:asciiTheme="minorEastAsia" w:hAnsiTheme="minorEastAsia" w:cstheme="minorEastAsia" w:hint="eastAsia"/>
          <w:sz w:val="32"/>
          <w:szCs w:val="32"/>
        </w:rPr>
        <w:t>年度政府信息公开实际情况编制了本报告，现特向社会公布。</w:t>
      </w:r>
      <w:r>
        <w:rPr>
          <w:rFonts w:asciiTheme="minorEastAsia" w:hAnsiTheme="minorEastAsia" w:cstheme="minorEastAsia" w:hint="eastAsia"/>
          <w:sz w:val="32"/>
          <w:szCs w:val="32"/>
        </w:rPr>
        <w:t xml:space="preserve"> </w:t>
      </w:r>
    </w:p>
    <w:p w:rsidR="00244061" w:rsidRDefault="0020243B">
      <w:pPr>
        <w:ind w:firstLineChars="200" w:firstLine="640"/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  <w:sz w:val="32"/>
          <w:szCs w:val="32"/>
        </w:rPr>
        <w:t>一、概述</w:t>
      </w:r>
      <w:r>
        <w:rPr>
          <w:rFonts w:asciiTheme="minorEastAsia" w:hAnsiTheme="minorEastAsia" w:cstheme="minorEastAsia" w:hint="eastAsia"/>
          <w:sz w:val="32"/>
          <w:szCs w:val="32"/>
        </w:rPr>
        <w:t xml:space="preserve"> </w:t>
      </w:r>
    </w:p>
    <w:p w:rsidR="00244061" w:rsidRDefault="0020243B">
      <w:pPr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  <w:sz w:val="32"/>
          <w:szCs w:val="32"/>
        </w:rPr>
        <w:t xml:space="preserve">　　过去一年，</w:t>
      </w:r>
      <w:r>
        <w:rPr>
          <w:rFonts w:asciiTheme="minorEastAsia" w:hAnsiTheme="minorEastAsia" w:cstheme="minorEastAsia" w:hint="eastAsia"/>
          <w:sz w:val="32"/>
          <w:szCs w:val="32"/>
        </w:rPr>
        <w:t>哈达阳镇</w:t>
      </w:r>
      <w:r>
        <w:rPr>
          <w:rFonts w:asciiTheme="minorEastAsia" w:hAnsiTheme="minorEastAsia" w:cstheme="minorEastAsia" w:hint="eastAsia"/>
          <w:sz w:val="32"/>
          <w:szCs w:val="32"/>
        </w:rPr>
        <w:t>以习近平新时代中国特色社会主义思想为指导，结合实际，严格落实《条例》及上级部门相关要求，充分利用多种宣传媒介向社会公开</w:t>
      </w:r>
      <w:r>
        <w:rPr>
          <w:rFonts w:asciiTheme="minorEastAsia" w:hAnsiTheme="minorEastAsia" w:cstheme="minorEastAsia" w:hint="eastAsia"/>
          <w:sz w:val="32"/>
          <w:szCs w:val="32"/>
        </w:rPr>
        <w:t>哈达阳镇</w:t>
      </w:r>
      <w:r>
        <w:rPr>
          <w:rFonts w:asciiTheme="minorEastAsia" w:hAnsiTheme="minorEastAsia" w:cstheme="minorEastAsia" w:hint="eastAsia"/>
          <w:sz w:val="32"/>
          <w:szCs w:val="32"/>
        </w:rPr>
        <w:t>的各类政府信息，并取得了一定成效。</w:t>
      </w:r>
      <w:r>
        <w:rPr>
          <w:rFonts w:asciiTheme="minorEastAsia" w:hAnsiTheme="minorEastAsia" w:cstheme="minorEastAsia" w:hint="eastAsia"/>
          <w:sz w:val="32"/>
          <w:szCs w:val="32"/>
        </w:rPr>
        <w:t xml:space="preserve"> </w:t>
      </w:r>
    </w:p>
    <w:p w:rsidR="00244061" w:rsidRDefault="0020243B">
      <w:pPr>
        <w:ind w:firstLineChars="200" w:firstLine="640"/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  <w:sz w:val="32"/>
          <w:szCs w:val="32"/>
        </w:rPr>
        <w:t>（一）强化组织建设。为确保公开工作能高质高效的完成，</w:t>
      </w:r>
      <w:r>
        <w:rPr>
          <w:rFonts w:asciiTheme="minorEastAsia" w:hAnsiTheme="minorEastAsia" w:cstheme="minorEastAsia" w:hint="eastAsia"/>
          <w:sz w:val="32"/>
          <w:szCs w:val="32"/>
        </w:rPr>
        <w:t>哈达阳镇</w:t>
      </w:r>
      <w:r>
        <w:rPr>
          <w:rFonts w:asciiTheme="minorEastAsia" w:hAnsiTheme="minorEastAsia" w:cstheme="minorEastAsia" w:hint="eastAsia"/>
          <w:sz w:val="32"/>
          <w:szCs w:val="32"/>
        </w:rPr>
        <w:t>成立了政府信息公开领导小组，明确责任分工，形成“主要领导亲自抓，分管领导具体抓，职能科室抓落实”的机制。</w:t>
      </w:r>
      <w:r>
        <w:rPr>
          <w:rFonts w:asciiTheme="minorEastAsia" w:hAnsiTheme="minorEastAsia" w:cstheme="minorEastAsia" w:hint="eastAsia"/>
          <w:sz w:val="32"/>
          <w:szCs w:val="32"/>
        </w:rPr>
        <w:t xml:space="preserve"> </w:t>
      </w:r>
    </w:p>
    <w:p w:rsidR="00244061" w:rsidRDefault="0020243B">
      <w:pPr>
        <w:ind w:firstLineChars="200" w:firstLine="640"/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  <w:sz w:val="32"/>
          <w:szCs w:val="32"/>
        </w:rPr>
        <w:t>（二）健全工作机制。</w:t>
      </w:r>
      <w:r>
        <w:rPr>
          <w:rFonts w:asciiTheme="minorEastAsia" w:hAnsiTheme="minorEastAsia" w:cstheme="minorEastAsia" w:hint="eastAsia"/>
          <w:sz w:val="32"/>
          <w:szCs w:val="32"/>
        </w:rPr>
        <w:t>哈达阳镇</w:t>
      </w:r>
      <w:r>
        <w:rPr>
          <w:rFonts w:asciiTheme="minorEastAsia" w:hAnsiTheme="minorEastAsia" w:cstheme="minorEastAsia" w:hint="eastAsia"/>
          <w:sz w:val="32"/>
          <w:szCs w:val="32"/>
        </w:rPr>
        <w:t>结合实际，制定了详细的公开制度，明确了公开信息的筛选、审核、发布、维护及回应等全套流程，确保所公开的信息能依法、依规、公正、公平、及时、便民、不泄密。</w:t>
      </w:r>
      <w:r>
        <w:rPr>
          <w:rFonts w:asciiTheme="minorEastAsia" w:hAnsiTheme="minorEastAsia" w:cstheme="minorEastAsia" w:hint="eastAsia"/>
          <w:sz w:val="32"/>
          <w:szCs w:val="32"/>
        </w:rPr>
        <w:t xml:space="preserve"> </w:t>
      </w:r>
    </w:p>
    <w:p w:rsidR="00244061" w:rsidRDefault="0020243B">
      <w:pPr>
        <w:ind w:firstLineChars="200" w:firstLine="640"/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  <w:sz w:val="32"/>
          <w:szCs w:val="32"/>
        </w:rPr>
        <w:t>（三）严格日常管理。</w:t>
      </w:r>
      <w:r>
        <w:rPr>
          <w:rFonts w:asciiTheme="minorEastAsia" w:hAnsiTheme="minorEastAsia" w:cstheme="minorEastAsia" w:hint="eastAsia"/>
          <w:sz w:val="32"/>
          <w:szCs w:val="32"/>
        </w:rPr>
        <w:t>哈达阳镇</w:t>
      </w:r>
      <w:r>
        <w:rPr>
          <w:rFonts w:asciiTheme="minorEastAsia" w:hAnsiTheme="minorEastAsia" w:cstheme="minorEastAsia" w:hint="eastAsia"/>
          <w:sz w:val="32"/>
          <w:szCs w:val="32"/>
        </w:rPr>
        <w:t>定期组织信息公开相关人员学习有关法规、制度、文件，结合实际工作，学用结合，</w:t>
      </w:r>
      <w:r>
        <w:rPr>
          <w:rFonts w:asciiTheme="minorEastAsia" w:hAnsiTheme="minorEastAsia" w:cstheme="minorEastAsia" w:hint="eastAsia"/>
          <w:sz w:val="32"/>
          <w:szCs w:val="32"/>
        </w:rPr>
        <w:lastRenderedPageBreak/>
        <w:t>及时与上级部门交流工作方法，请教疑难问题，全面提高业务水平。不断尝试将公开与时政热点难点、群众关注点相结合，让群众更好的</w:t>
      </w:r>
      <w:r>
        <w:rPr>
          <w:rFonts w:asciiTheme="minorEastAsia" w:hAnsiTheme="minorEastAsia" w:cstheme="minorEastAsia" w:hint="eastAsia"/>
          <w:sz w:val="32"/>
          <w:szCs w:val="32"/>
        </w:rPr>
        <w:t>了解政府工作动态，同时能更快的了解群众需求，设置便民渠道，妥善化解隐患矛盾，解决群众反映强烈的问题，有效的提高政府信息公开的实效。</w:t>
      </w:r>
      <w:r>
        <w:rPr>
          <w:rFonts w:asciiTheme="minorEastAsia" w:hAnsiTheme="minorEastAsia" w:cstheme="minorEastAsia" w:hint="eastAsia"/>
          <w:sz w:val="32"/>
          <w:szCs w:val="32"/>
        </w:rPr>
        <w:t xml:space="preserve"> </w:t>
      </w:r>
    </w:p>
    <w:p w:rsidR="00244061" w:rsidRDefault="0020243B">
      <w:pPr>
        <w:ind w:firstLineChars="200" w:firstLine="640"/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  <w:sz w:val="32"/>
          <w:szCs w:val="32"/>
        </w:rPr>
        <w:t>二、主动公开政府信息的情况</w:t>
      </w:r>
      <w:r>
        <w:rPr>
          <w:rFonts w:asciiTheme="minorEastAsia" w:hAnsiTheme="minorEastAsia" w:cstheme="minorEastAsia" w:hint="eastAsia"/>
          <w:sz w:val="32"/>
          <w:szCs w:val="32"/>
        </w:rPr>
        <w:t xml:space="preserve"> </w:t>
      </w:r>
    </w:p>
    <w:p w:rsidR="00244061" w:rsidRDefault="0020243B">
      <w:pPr>
        <w:ind w:firstLine="420"/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  <w:sz w:val="32"/>
          <w:szCs w:val="32"/>
        </w:rPr>
        <w:t>（一）主动公开政府信息的数量</w:t>
      </w:r>
      <w:r>
        <w:rPr>
          <w:rFonts w:asciiTheme="minorEastAsia" w:hAnsiTheme="minorEastAsia" w:cstheme="minorEastAsia" w:hint="eastAsia"/>
          <w:sz w:val="32"/>
          <w:szCs w:val="32"/>
        </w:rPr>
        <w:t xml:space="preserve"> </w:t>
      </w:r>
    </w:p>
    <w:p w:rsidR="00244061" w:rsidRDefault="0020243B">
      <w:pPr>
        <w:ind w:firstLineChars="200" w:firstLine="640"/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  <w:sz w:val="32"/>
          <w:szCs w:val="32"/>
        </w:rPr>
        <w:t>201</w:t>
      </w:r>
      <w:r>
        <w:rPr>
          <w:rFonts w:asciiTheme="minorEastAsia" w:hAnsiTheme="minorEastAsia" w:cstheme="minorEastAsia" w:hint="eastAsia"/>
          <w:sz w:val="32"/>
          <w:szCs w:val="32"/>
        </w:rPr>
        <w:t>8</w:t>
      </w:r>
      <w:r>
        <w:rPr>
          <w:rFonts w:asciiTheme="minorEastAsia" w:hAnsiTheme="minorEastAsia" w:cstheme="minorEastAsia" w:hint="eastAsia"/>
          <w:sz w:val="32"/>
          <w:szCs w:val="32"/>
        </w:rPr>
        <w:t>年度</w:t>
      </w:r>
      <w:r>
        <w:rPr>
          <w:rFonts w:asciiTheme="minorEastAsia" w:hAnsiTheme="minorEastAsia" w:cstheme="minorEastAsia" w:hint="eastAsia"/>
          <w:sz w:val="32"/>
          <w:szCs w:val="32"/>
        </w:rPr>
        <w:t>哈达阳镇</w:t>
      </w:r>
      <w:r>
        <w:rPr>
          <w:rFonts w:asciiTheme="minorEastAsia" w:hAnsiTheme="minorEastAsia" w:cstheme="minorEastAsia" w:hint="eastAsia"/>
          <w:sz w:val="32"/>
          <w:szCs w:val="32"/>
        </w:rPr>
        <w:t>共主动公开政府信息</w:t>
      </w:r>
      <w:r>
        <w:rPr>
          <w:rFonts w:asciiTheme="minorEastAsia" w:hAnsiTheme="minorEastAsia" w:cstheme="minorEastAsia" w:hint="eastAsia"/>
          <w:sz w:val="32"/>
          <w:szCs w:val="32"/>
        </w:rPr>
        <w:t>46</w:t>
      </w:r>
      <w:r>
        <w:rPr>
          <w:rFonts w:asciiTheme="minorEastAsia" w:hAnsiTheme="minorEastAsia" w:cstheme="minorEastAsia" w:hint="eastAsia"/>
          <w:sz w:val="32"/>
          <w:szCs w:val="32"/>
        </w:rPr>
        <w:t>条。</w:t>
      </w:r>
      <w:r>
        <w:rPr>
          <w:rFonts w:asciiTheme="minorEastAsia" w:hAnsiTheme="minorEastAsia" w:cstheme="minorEastAsia" w:hint="eastAsia"/>
          <w:sz w:val="32"/>
          <w:szCs w:val="32"/>
        </w:rPr>
        <w:t xml:space="preserve"> </w:t>
      </w:r>
    </w:p>
    <w:p w:rsidR="00244061" w:rsidRDefault="0020243B">
      <w:pPr>
        <w:ind w:firstLine="420"/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  <w:sz w:val="32"/>
          <w:szCs w:val="32"/>
        </w:rPr>
        <w:t>（二）主动公开政府信息的形式</w:t>
      </w:r>
      <w:r>
        <w:rPr>
          <w:rFonts w:asciiTheme="minorEastAsia" w:hAnsiTheme="minorEastAsia" w:cstheme="minorEastAsia" w:hint="eastAsia"/>
          <w:sz w:val="32"/>
          <w:szCs w:val="32"/>
        </w:rPr>
        <w:t xml:space="preserve"> </w:t>
      </w:r>
    </w:p>
    <w:p w:rsidR="00244061" w:rsidRDefault="0020243B">
      <w:pPr>
        <w:ind w:firstLineChars="200" w:firstLine="640"/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  <w:sz w:val="32"/>
          <w:szCs w:val="32"/>
        </w:rPr>
        <w:t>哈达阳镇</w:t>
      </w:r>
      <w:r>
        <w:rPr>
          <w:rFonts w:asciiTheme="minorEastAsia" w:hAnsiTheme="minorEastAsia" w:cstheme="minorEastAsia" w:hint="eastAsia"/>
          <w:sz w:val="32"/>
          <w:szCs w:val="32"/>
        </w:rPr>
        <w:t>主要以</w:t>
      </w:r>
      <w:r>
        <w:rPr>
          <w:rFonts w:asciiTheme="minorEastAsia" w:hAnsiTheme="minorEastAsia" w:cstheme="minorEastAsia" w:hint="eastAsia"/>
          <w:sz w:val="32"/>
          <w:szCs w:val="32"/>
        </w:rPr>
        <w:t>旗</w:t>
      </w:r>
      <w:r>
        <w:rPr>
          <w:rFonts w:asciiTheme="minorEastAsia" w:hAnsiTheme="minorEastAsia" w:cstheme="minorEastAsia" w:hint="eastAsia"/>
          <w:sz w:val="32"/>
          <w:szCs w:val="32"/>
        </w:rPr>
        <w:t>政府网站公开、</w:t>
      </w:r>
      <w:r>
        <w:rPr>
          <w:rFonts w:asciiTheme="minorEastAsia" w:hAnsiTheme="minorEastAsia" w:cstheme="minorEastAsia" w:hint="eastAsia"/>
          <w:sz w:val="32"/>
          <w:szCs w:val="32"/>
        </w:rPr>
        <w:t>办公</w:t>
      </w:r>
      <w:r>
        <w:rPr>
          <w:rFonts w:asciiTheme="minorEastAsia" w:hAnsiTheme="minorEastAsia" w:cstheme="minorEastAsia" w:hint="eastAsia"/>
          <w:sz w:val="32"/>
          <w:szCs w:val="32"/>
        </w:rPr>
        <w:t>场所</w:t>
      </w:r>
      <w:r>
        <w:rPr>
          <w:rFonts w:asciiTheme="minorEastAsia" w:hAnsiTheme="minorEastAsia" w:cstheme="minorEastAsia" w:hint="eastAsia"/>
          <w:sz w:val="32"/>
          <w:szCs w:val="32"/>
        </w:rPr>
        <w:t>公示栏</w:t>
      </w:r>
      <w:r>
        <w:rPr>
          <w:rFonts w:asciiTheme="minorEastAsia" w:hAnsiTheme="minorEastAsia" w:cstheme="minorEastAsia" w:hint="eastAsia"/>
          <w:sz w:val="32"/>
          <w:szCs w:val="32"/>
        </w:rPr>
        <w:t>为主，其他便民渠道公开等形为辅的方式公开。</w:t>
      </w:r>
      <w:r>
        <w:rPr>
          <w:rFonts w:asciiTheme="minorEastAsia" w:hAnsiTheme="minorEastAsia" w:cstheme="minorEastAsia" w:hint="eastAsia"/>
          <w:sz w:val="32"/>
          <w:szCs w:val="32"/>
        </w:rPr>
        <w:t xml:space="preserve"> </w:t>
      </w:r>
    </w:p>
    <w:p w:rsidR="00244061" w:rsidRDefault="0020243B">
      <w:pPr>
        <w:ind w:firstLine="420"/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  <w:sz w:val="32"/>
          <w:szCs w:val="32"/>
        </w:rPr>
        <w:t>（四）开展政策解读工作情况及政策解读数量</w:t>
      </w:r>
      <w:r>
        <w:rPr>
          <w:rFonts w:asciiTheme="minorEastAsia" w:hAnsiTheme="minorEastAsia" w:cstheme="minorEastAsia" w:hint="eastAsia"/>
          <w:sz w:val="32"/>
          <w:szCs w:val="32"/>
        </w:rPr>
        <w:t xml:space="preserve"> </w:t>
      </w:r>
    </w:p>
    <w:p w:rsidR="00244061" w:rsidRDefault="0020243B">
      <w:pPr>
        <w:ind w:firstLine="420"/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  <w:sz w:val="32"/>
          <w:szCs w:val="32"/>
        </w:rPr>
        <w:t xml:space="preserve">　</w:t>
      </w:r>
      <w:r>
        <w:rPr>
          <w:rFonts w:asciiTheme="minorEastAsia" w:hAnsiTheme="minorEastAsia" w:cstheme="minorEastAsia" w:hint="eastAsia"/>
          <w:sz w:val="32"/>
          <w:szCs w:val="32"/>
        </w:rPr>
        <w:t>哈达阳镇</w:t>
      </w:r>
      <w:r>
        <w:rPr>
          <w:rFonts w:asciiTheme="minorEastAsia" w:hAnsiTheme="minorEastAsia" w:cstheme="minorEastAsia" w:hint="eastAsia"/>
          <w:sz w:val="32"/>
          <w:szCs w:val="32"/>
        </w:rPr>
        <w:t>201</w:t>
      </w:r>
      <w:r>
        <w:rPr>
          <w:rFonts w:asciiTheme="minorEastAsia" w:hAnsiTheme="minorEastAsia" w:cstheme="minorEastAsia" w:hint="eastAsia"/>
          <w:sz w:val="32"/>
          <w:szCs w:val="32"/>
        </w:rPr>
        <w:t>8</w:t>
      </w:r>
      <w:r>
        <w:rPr>
          <w:rFonts w:asciiTheme="minorEastAsia" w:hAnsiTheme="minorEastAsia" w:cstheme="minorEastAsia" w:hint="eastAsia"/>
          <w:sz w:val="32"/>
          <w:szCs w:val="32"/>
        </w:rPr>
        <w:t>年为到访及电话咨询的群众解读政策全年累计数量约</w:t>
      </w:r>
      <w:r>
        <w:rPr>
          <w:rFonts w:asciiTheme="minorEastAsia" w:hAnsiTheme="minorEastAsia" w:cstheme="minorEastAsia" w:hint="eastAsia"/>
          <w:sz w:val="32"/>
          <w:szCs w:val="32"/>
        </w:rPr>
        <w:t>60</w:t>
      </w:r>
      <w:r>
        <w:rPr>
          <w:rFonts w:asciiTheme="minorEastAsia" w:hAnsiTheme="minorEastAsia" w:cstheme="minorEastAsia" w:hint="eastAsia"/>
          <w:sz w:val="32"/>
          <w:szCs w:val="32"/>
        </w:rPr>
        <w:t>次，主要为低保政策、困难救助和精准扶贫政策方面。</w:t>
      </w:r>
      <w:r>
        <w:rPr>
          <w:rFonts w:asciiTheme="minorEastAsia" w:hAnsiTheme="minorEastAsia" w:cstheme="minorEastAsia" w:hint="eastAsia"/>
          <w:sz w:val="32"/>
          <w:szCs w:val="32"/>
        </w:rPr>
        <w:t xml:space="preserve"> </w:t>
      </w:r>
    </w:p>
    <w:p w:rsidR="00244061" w:rsidRDefault="0020243B">
      <w:pPr>
        <w:ind w:firstLine="420"/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  <w:sz w:val="32"/>
          <w:szCs w:val="32"/>
        </w:rPr>
        <w:t>（五）回应社会关切情况</w:t>
      </w:r>
      <w:r>
        <w:rPr>
          <w:rFonts w:asciiTheme="minorEastAsia" w:hAnsiTheme="minorEastAsia" w:cstheme="minorEastAsia" w:hint="eastAsia"/>
          <w:sz w:val="32"/>
          <w:szCs w:val="32"/>
        </w:rPr>
        <w:t xml:space="preserve"> </w:t>
      </w:r>
    </w:p>
    <w:p w:rsidR="00244061" w:rsidRDefault="0020243B">
      <w:pPr>
        <w:ind w:firstLineChars="200" w:firstLine="640"/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  <w:sz w:val="32"/>
          <w:szCs w:val="32"/>
        </w:rPr>
        <w:t>哈达阳镇</w:t>
      </w:r>
      <w:r>
        <w:rPr>
          <w:rFonts w:asciiTheme="minorEastAsia" w:hAnsiTheme="minorEastAsia" w:cstheme="minorEastAsia" w:hint="eastAsia"/>
          <w:sz w:val="32"/>
          <w:szCs w:val="32"/>
        </w:rPr>
        <w:t>采取电话、传真、信函及电子邮箱等多种方式收集政务舆情和社会关切，建立健全了研究、处置和反馈机制，密切关注重要热点舆情，及时发布权威信息，最大限度传递社会正能量。</w:t>
      </w:r>
      <w:r>
        <w:rPr>
          <w:rFonts w:asciiTheme="minorEastAsia" w:hAnsiTheme="minorEastAsia" w:cstheme="minorEastAsia" w:hint="eastAsia"/>
          <w:sz w:val="32"/>
          <w:szCs w:val="32"/>
        </w:rPr>
        <w:t>201</w:t>
      </w:r>
      <w:r>
        <w:rPr>
          <w:rFonts w:asciiTheme="minorEastAsia" w:hAnsiTheme="minorEastAsia" w:cstheme="minorEastAsia" w:hint="eastAsia"/>
          <w:sz w:val="32"/>
          <w:szCs w:val="32"/>
        </w:rPr>
        <w:t>8</w:t>
      </w:r>
      <w:r>
        <w:rPr>
          <w:rFonts w:asciiTheme="minorEastAsia" w:hAnsiTheme="minorEastAsia" w:cstheme="minorEastAsia" w:hint="eastAsia"/>
          <w:sz w:val="32"/>
          <w:szCs w:val="32"/>
        </w:rPr>
        <w:t>年累计处置各渠道反馈的舆情</w:t>
      </w:r>
      <w:r>
        <w:rPr>
          <w:rFonts w:asciiTheme="minorEastAsia" w:hAnsiTheme="minorEastAsia" w:cstheme="minorEastAsia" w:hint="eastAsia"/>
          <w:sz w:val="32"/>
          <w:szCs w:val="32"/>
        </w:rPr>
        <w:t>3</w:t>
      </w:r>
      <w:r>
        <w:rPr>
          <w:rFonts w:asciiTheme="minorEastAsia" w:hAnsiTheme="minorEastAsia" w:cstheme="minorEastAsia" w:hint="eastAsia"/>
          <w:sz w:val="32"/>
          <w:szCs w:val="32"/>
        </w:rPr>
        <w:t>件，对社会关切的热点问题，通过面对面讲解、电话解读等方式及时说明情况，对社会或网络</w:t>
      </w:r>
      <w:proofErr w:type="gramStart"/>
      <w:r>
        <w:rPr>
          <w:rFonts w:asciiTheme="minorEastAsia" w:hAnsiTheme="minorEastAsia" w:cstheme="minorEastAsia" w:hint="eastAsia"/>
          <w:sz w:val="32"/>
          <w:szCs w:val="32"/>
        </w:rPr>
        <w:t>谣严及时</w:t>
      </w:r>
      <w:proofErr w:type="gramEnd"/>
      <w:r>
        <w:rPr>
          <w:rFonts w:asciiTheme="minorEastAsia" w:hAnsiTheme="minorEastAsia" w:cstheme="minorEastAsia" w:hint="eastAsia"/>
          <w:sz w:val="32"/>
          <w:szCs w:val="32"/>
        </w:rPr>
        <w:t>辟谣并澄清事实真</w:t>
      </w:r>
      <w:r>
        <w:rPr>
          <w:rFonts w:asciiTheme="minorEastAsia" w:hAnsiTheme="minorEastAsia" w:cstheme="minorEastAsia" w:hint="eastAsia"/>
          <w:sz w:val="32"/>
          <w:szCs w:val="32"/>
        </w:rPr>
        <w:lastRenderedPageBreak/>
        <w:t>相，正面引导舆论。</w:t>
      </w:r>
      <w:r>
        <w:rPr>
          <w:rFonts w:asciiTheme="minorEastAsia" w:hAnsiTheme="minorEastAsia" w:cstheme="minorEastAsia" w:hint="eastAsia"/>
          <w:sz w:val="32"/>
          <w:szCs w:val="32"/>
        </w:rPr>
        <w:t xml:space="preserve"> </w:t>
      </w:r>
    </w:p>
    <w:p w:rsidR="00244061" w:rsidRDefault="0020243B">
      <w:pPr>
        <w:ind w:firstLine="420"/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  <w:sz w:val="32"/>
          <w:szCs w:val="32"/>
        </w:rPr>
        <w:t xml:space="preserve">　　三、依申请公开政府信息办理情况</w:t>
      </w:r>
      <w:r>
        <w:rPr>
          <w:rFonts w:asciiTheme="minorEastAsia" w:hAnsiTheme="minorEastAsia" w:cstheme="minorEastAsia" w:hint="eastAsia"/>
          <w:sz w:val="32"/>
          <w:szCs w:val="32"/>
        </w:rPr>
        <w:t> </w:t>
      </w:r>
    </w:p>
    <w:p w:rsidR="00244061" w:rsidRDefault="0020243B">
      <w:pPr>
        <w:ind w:firstLine="420"/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  <w:sz w:val="32"/>
          <w:szCs w:val="32"/>
        </w:rPr>
        <w:t xml:space="preserve">　　</w:t>
      </w:r>
      <w:r>
        <w:rPr>
          <w:rFonts w:asciiTheme="minorEastAsia" w:hAnsiTheme="minorEastAsia" w:cstheme="minorEastAsia" w:hint="eastAsia"/>
          <w:sz w:val="32"/>
          <w:szCs w:val="32"/>
        </w:rPr>
        <w:t>201</w:t>
      </w:r>
      <w:r>
        <w:rPr>
          <w:rFonts w:asciiTheme="minorEastAsia" w:hAnsiTheme="minorEastAsia" w:cstheme="minorEastAsia" w:hint="eastAsia"/>
          <w:sz w:val="32"/>
          <w:szCs w:val="32"/>
        </w:rPr>
        <w:t>8</w:t>
      </w:r>
      <w:r>
        <w:rPr>
          <w:rFonts w:asciiTheme="minorEastAsia" w:hAnsiTheme="minorEastAsia" w:cstheme="minorEastAsia" w:hint="eastAsia"/>
          <w:sz w:val="32"/>
          <w:szCs w:val="32"/>
        </w:rPr>
        <w:t>年，</w:t>
      </w:r>
      <w:r>
        <w:rPr>
          <w:rFonts w:asciiTheme="minorEastAsia" w:hAnsiTheme="minorEastAsia" w:cstheme="minorEastAsia" w:hint="eastAsia"/>
          <w:sz w:val="32"/>
          <w:szCs w:val="32"/>
        </w:rPr>
        <w:t>哈达阳镇</w:t>
      </w:r>
      <w:r>
        <w:rPr>
          <w:rFonts w:asciiTheme="minorEastAsia" w:hAnsiTheme="minorEastAsia" w:cstheme="minorEastAsia" w:hint="eastAsia"/>
          <w:sz w:val="32"/>
          <w:szCs w:val="32"/>
        </w:rPr>
        <w:t>收到政府信息公开申请</w:t>
      </w:r>
      <w:r>
        <w:rPr>
          <w:rFonts w:asciiTheme="minorEastAsia" w:hAnsiTheme="minorEastAsia" w:cstheme="minorEastAsia" w:hint="eastAsia"/>
          <w:sz w:val="32"/>
          <w:szCs w:val="32"/>
        </w:rPr>
        <w:t>0</w:t>
      </w:r>
      <w:r>
        <w:rPr>
          <w:rFonts w:asciiTheme="minorEastAsia" w:hAnsiTheme="minorEastAsia" w:cstheme="minorEastAsia" w:hint="eastAsia"/>
          <w:sz w:val="32"/>
          <w:szCs w:val="32"/>
        </w:rPr>
        <w:t>起。</w:t>
      </w:r>
      <w:r>
        <w:rPr>
          <w:rFonts w:asciiTheme="minorEastAsia" w:hAnsiTheme="minorEastAsia" w:cstheme="minorEastAsia" w:hint="eastAsia"/>
          <w:sz w:val="32"/>
          <w:szCs w:val="32"/>
        </w:rPr>
        <w:t> </w:t>
      </w:r>
    </w:p>
    <w:p w:rsidR="00244061" w:rsidRDefault="0020243B">
      <w:pPr>
        <w:ind w:firstLine="420"/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  <w:sz w:val="32"/>
          <w:szCs w:val="32"/>
        </w:rPr>
        <w:t xml:space="preserve">　　四、因</w:t>
      </w:r>
      <w:r>
        <w:rPr>
          <w:rFonts w:asciiTheme="minorEastAsia" w:hAnsiTheme="minorEastAsia" w:cstheme="minorEastAsia" w:hint="eastAsia"/>
          <w:sz w:val="32"/>
          <w:szCs w:val="32"/>
        </w:rPr>
        <w:t>政府信息公开申请行政复议、提起行政诉讼的情况</w:t>
      </w:r>
      <w:r>
        <w:rPr>
          <w:rFonts w:asciiTheme="minorEastAsia" w:hAnsiTheme="minorEastAsia" w:cstheme="minorEastAsia" w:hint="eastAsia"/>
          <w:sz w:val="32"/>
          <w:szCs w:val="32"/>
        </w:rPr>
        <w:t> </w:t>
      </w:r>
    </w:p>
    <w:p w:rsidR="00244061" w:rsidRDefault="0020243B">
      <w:pPr>
        <w:ind w:firstLine="420"/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  <w:sz w:val="32"/>
          <w:szCs w:val="32"/>
        </w:rPr>
        <w:t xml:space="preserve">　　</w:t>
      </w:r>
      <w:r>
        <w:rPr>
          <w:rFonts w:asciiTheme="minorEastAsia" w:hAnsiTheme="minorEastAsia" w:cstheme="minorEastAsia" w:hint="eastAsia"/>
          <w:sz w:val="32"/>
          <w:szCs w:val="32"/>
        </w:rPr>
        <w:t>201</w:t>
      </w:r>
      <w:r>
        <w:rPr>
          <w:rFonts w:asciiTheme="minorEastAsia" w:hAnsiTheme="minorEastAsia" w:cstheme="minorEastAsia" w:hint="eastAsia"/>
          <w:sz w:val="32"/>
          <w:szCs w:val="32"/>
        </w:rPr>
        <w:t>8</w:t>
      </w:r>
      <w:r>
        <w:rPr>
          <w:rFonts w:asciiTheme="minorEastAsia" w:hAnsiTheme="minorEastAsia" w:cstheme="minorEastAsia" w:hint="eastAsia"/>
          <w:sz w:val="32"/>
          <w:szCs w:val="32"/>
        </w:rPr>
        <w:t>年，</w:t>
      </w:r>
      <w:r>
        <w:rPr>
          <w:rFonts w:asciiTheme="minorEastAsia" w:hAnsiTheme="minorEastAsia" w:cstheme="minorEastAsia" w:hint="eastAsia"/>
          <w:sz w:val="32"/>
          <w:szCs w:val="32"/>
        </w:rPr>
        <w:t>哈达阳镇</w:t>
      </w:r>
      <w:r>
        <w:rPr>
          <w:rFonts w:asciiTheme="minorEastAsia" w:hAnsiTheme="minorEastAsia" w:cstheme="minorEastAsia" w:hint="eastAsia"/>
          <w:sz w:val="32"/>
          <w:szCs w:val="32"/>
        </w:rPr>
        <w:t>无因政府信息公开提起行政复议</w:t>
      </w:r>
      <w:r>
        <w:rPr>
          <w:rFonts w:asciiTheme="minorEastAsia" w:hAnsiTheme="minorEastAsia" w:cstheme="minorEastAsia" w:hint="eastAsia"/>
          <w:sz w:val="32"/>
          <w:szCs w:val="32"/>
        </w:rPr>
        <w:t>或</w:t>
      </w:r>
      <w:r>
        <w:rPr>
          <w:rFonts w:asciiTheme="minorEastAsia" w:hAnsiTheme="minorEastAsia" w:cstheme="minorEastAsia" w:hint="eastAsia"/>
          <w:sz w:val="32"/>
          <w:szCs w:val="32"/>
        </w:rPr>
        <w:t>行政诉讼。</w:t>
      </w:r>
      <w:r>
        <w:rPr>
          <w:rFonts w:asciiTheme="minorEastAsia" w:hAnsiTheme="minorEastAsia" w:cstheme="minorEastAsia" w:hint="eastAsia"/>
          <w:sz w:val="32"/>
          <w:szCs w:val="32"/>
        </w:rPr>
        <w:t> </w:t>
      </w:r>
    </w:p>
    <w:p w:rsidR="00244061" w:rsidRDefault="0020243B">
      <w:pPr>
        <w:numPr>
          <w:ilvl w:val="0"/>
          <w:numId w:val="1"/>
        </w:numPr>
        <w:ind w:firstLineChars="300" w:firstLine="960"/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  <w:sz w:val="32"/>
          <w:szCs w:val="32"/>
        </w:rPr>
        <w:t>存在的主要问题及改进措施</w:t>
      </w:r>
      <w:r>
        <w:rPr>
          <w:rFonts w:asciiTheme="minorEastAsia" w:hAnsiTheme="minorEastAsia" w:cstheme="minorEastAsia" w:hint="eastAsia"/>
          <w:sz w:val="32"/>
          <w:szCs w:val="32"/>
        </w:rPr>
        <w:br/>
        <w:t>   </w:t>
      </w:r>
      <w:r>
        <w:rPr>
          <w:rFonts w:asciiTheme="minorEastAsia" w:hAnsiTheme="minorEastAsia" w:cstheme="minorEastAsia" w:hint="eastAsia"/>
          <w:sz w:val="32"/>
          <w:szCs w:val="32"/>
        </w:rPr>
        <w:t>2018</w:t>
      </w:r>
      <w:r>
        <w:rPr>
          <w:rFonts w:asciiTheme="minorEastAsia" w:hAnsiTheme="minorEastAsia" w:cstheme="minorEastAsia" w:hint="eastAsia"/>
          <w:sz w:val="32"/>
          <w:szCs w:val="32"/>
        </w:rPr>
        <w:t>年，我镇政府信息公开工作虽然取得了一定的成绩，但也存在一些问题和不足：</w:t>
      </w:r>
    </w:p>
    <w:p w:rsidR="00244061" w:rsidRDefault="0020243B">
      <w:pPr>
        <w:numPr>
          <w:ilvl w:val="0"/>
          <w:numId w:val="2"/>
        </w:numPr>
        <w:ind w:firstLineChars="200" w:firstLine="640"/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  <w:sz w:val="32"/>
          <w:szCs w:val="32"/>
        </w:rPr>
        <w:t>政府信息公开的时效性不强，涉及面不足；</w:t>
      </w:r>
    </w:p>
    <w:p w:rsidR="00244061" w:rsidRDefault="0020243B">
      <w:pPr>
        <w:numPr>
          <w:ilvl w:val="0"/>
          <w:numId w:val="2"/>
        </w:numPr>
        <w:ind w:firstLineChars="200" w:firstLine="640"/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  <w:sz w:val="32"/>
          <w:szCs w:val="32"/>
        </w:rPr>
        <w:t>政府信息公开的具体经办人经验不足，创新性不够；</w:t>
      </w:r>
    </w:p>
    <w:p w:rsidR="00244061" w:rsidRDefault="0020243B" w:rsidP="001501E7">
      <w:pPr>
        <w:ind w:leftChars="200" w:left="420"/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  <w:sz w:val="32"/>
          <w:szCs w:val="32"/>
        </w:rPr>
        <w:t> </w:t>
      </w:r>
      <w:r>
        <w:rPr>
          <w:rFonts w:asciiTheme="minorEastAsia" w:hAnsiTheme="minorEastAsia" w:cstheme="minorEastAsia" w:hint="eastAsia"/>
          <w:sz w:val="32"/>
          <w:szCs w:val="32"/>
        </w:rPr>
        <w:t>针对以上问题，将主要采取以下措施予以改进。</w:t>
      </w:r>
    </w:p>
    <w:p w:rsidR="00244061" w:rsidRDefault="0020243B">
      <w:pPr>
        <w:ind w:firstLineChars="200" w:firstLine="640"/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  <w:sz w:val="32"/>
          <w:szCs w:val="32"/>
        </w:rPr>
        <w:t>（一）</w:t>
      </w:r>
      <w:r>
        <w:rPr>
          <w:rFonts w:asciiTheme="minorEastAsia" w:hAnsiTheme="minorEastAsia" w:cstheme="minorEastAsia" w:hint="eastAsia"/>
          <w:sz w:val="32"/>
          <w:szCs w:val="32"/>
        </w:rPr>
        <w:t>充分利用政府信息公开网站平台。一是梳理镇机关所掌握的政府信息，在规定的公开时限内及时、主动发布政府信息，切实保证依时公开。二是注重全面性。按照“公开是原则，不公开是例外”要求，进一步规范公开工作，扩大政府信息公开范围。加大宣传力度，围绕政务公开中心工作，利用各种渠道，采取多种形式，向社会和广大群众广泛深入宣传，进一步充实信息公开内容，把群众最关心、反应最强烈的事项作为政府信息公开的主要内容，切实发挥好信</w:t>
      </w:r>
      <w:r>
        <w:rPr>
          <w:rFonts w:asciiTheme="minorEastAsia" w:hAnsiTheme="minorEastAsia" w:cstheme="minorEastAsia" w:hint="eastAsia"/>
          <w:sz w:val="32"/>
          <w:szCs w:val="32"/>
        </w:rPr>
        <w:lastRenderedPageBreak/>
        <w:t>息公开平台的桥梁作用。</w:t>
      </w:r>
    </w:p>
    <w:p w:rsidR="00244061" w:rsidRDefault="0020243B">
      <w:pPr>
        <w:ind w:firstLineChars="200" w:firstLine="640"/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  <w:sz w:val="32"/>
          <w:szCs w:val="32"/>
        </w:rPr>
        <w:t>（二）</w:t>
      </w:r>
      <w:r>
        <w:rPr>
          <w:rFonts w:asciiTheme="minorEastAsia" w:hAnsiTheme="minorEastAsia" w:cstheme="minorEastAsia" w:hint="eastAsia"/>
          <w:sz w:val="32"/>
          <w:szCs w:val="32"/>
        </w:rPr>
        <w:t>着力加强队伍自身建设。</w:t>
      </w:r>
      <w:r>
        <w:rPr>
          <w:rFonts w:asciiTheme="minorEastAsia" w:hAnsiTheme="minorEastAsia" w:cstheme="minorEastAsia" w:hint="eastAsia"/>
          <w:sz w:val="32"/>
          <w:szCs w:val="32"/>
        </w:rPr>
        <w:t>哈达阳</w:t>
      </w:r>
      <w:r>
        <w:rPr>
          <w:rFonts w:asciiTheme="minorEastAsia" w:hAnsiTheme="minorEastAsia" w:cstheme="minorEastAsia" w:hint="eastAsia"/>
          <w:sz w:val="32"/>
          <w:szCs w:val="32"/>
        </w:rPr>
        <w:t>镇将进一步提高对信息公开工作重要性的认识，将信息</w:t>
      </w:r>
      <w:r>
        <w:rPr>
          <w:rFonts w:asciiTheme="minorEastAsia" w:hAnsiTheme="minorEastAsia" w:cstheme="minorEastAsia" w:hint="eastAsia"/>
          <w:sz w:val="32"/>
          <w:szCs w:val="32"/>
        </w:rPr>
        <w:t>公开工作切实落实到日常工作中，不断完善政府信息公开配套工作，加强政府信息公开基础性工作，进一步配足政府信息公开工作人员，把思想政治素质好，工作能力强的人员充实到政府信息公开机构上来，不断强化对信息公开办专职工作人员的理论培训和业务学习的力度，保证各项工作落到实处。</w:t>
      </w:r>
    </w:p>
    <w:p w:rsidR="00244061" w:rsidRDefault="00244061">
      <w:pPr>
        <w:ind w:firstLine="420"/>
        <w:rPr>
          <w:rFonts w:asciiTheme="minorEastAsia" w:hAnsiTheme="minorEastAsia" w:cstheme="minorEastAsia"/>
          <w:sz w:val="32"/>
          <w:szCs w:val="32"/>
        </w:rPr>
      </w:pPr>
    </w:p>
    <w:sectPr w:rsidR="002440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43B" w:rsidRDefault="0020243B" w:rsidP="001501E7">
      <w:r>
        <w:separator/>
      </w:r>
    </w:p>
  </w:endnote>
  <w:endnote w:type="continuationSeparator" w:id="0">
    <w:p w:rsidR="0020243B" w:rsidRDefault="0020243B" w:rsidP="00150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小标宋简体">
    <w:altName w:val="Arial Unicode MS"/>
    <w:charset w:val="86"/>
    <w:family w:val="auto"/>
    <w:pitch w:val="default"/>
    <w:sig w:usb0="00000000" w:usb1="184F6CFA" w:usb2="00000012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43B" w:rsidRDefault="0020243B" w:rsidP="001501E7">
      <w:r>
        <w:separator/>
      </w:r>
    </w:p>
  </w:footnote>
  <w:footnote w:type="continuationSeparator" w:id="0">
    <w:p w:rsidR="0020243B" w:rsidRDefault="0020243B" w:rsidP="001501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FA600AB"/>
    <w:multiLevelType w:val="singleLevel"/>
    <w:tmpl w:val="CFA600AB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50A1DE66"/>
    <w:multiLevelType w:val="singleLevel"/>
    <w:tmpl w:val="50A1DE66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8344CC"/>
    <w:rsid w:val="001501E7"/>
    <w:rsid w:val="0020243B"/>
    <w:rsid w:val="00244061"/>
    <w:rsid w:val="04FD41D0"/>
    <w:rsid w:val="27EC7EB8"/>
    <w:rsid w:val="29432B39"/>
    <w:rsid w:val="32F54687"/>
    <w:rsid w:val="353974ED"/>
    <w:rsid w:val="36FE70D1"/>
    <w:rsid w:val="39F37AAE"/>
    <w:rsid w:val="435B6856"/>
    <w:rsid w:val="4ED06785"/>
    <w:rsid w:val="517872E8"/>
    <w:rsid w:val="631F6B75"/>
    <w:rsid w:val="66D37E1E"/>
    <w:rsid w:val="6EBB79D5"/>
    <w:rsid w:val="6F5E39AA"/>
    <w:rsid w:val="718344CC"/>
    <w:rsid w:val="73F32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4">
    <w:name w:val="heading 4"/>
    <w:basedOn w:val="a"/>
    <w:next w:val="a"/>
    <w:semiHidden/>
    <w:unhideWhenUsed/>
    <w:qFormat/>
    <w:pPr>
      <w:spacing w:beforeAutospacing="1" w:afterAutospacing="1"/>
      <w:jc w:val="left"/>
      <w:outlineLvl w:val="3"/>
    </w:pPr>
    <w:rPr>
      <w:rFonts w:ascii="宋体" w:eastAsia="宋体" w:hAnsi="宋体" w:cs="Times New Roman" w:hint="eastAsia"/>
      <w:b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Hyperlink"/>
    <w:basedOn w:val="a0"/>
    <w:qFormat/>
    <w:rPr>
      <w:color w:val="0000FF"/>
      <w:u w:val="single"/>
    </w:rPr>
  </w:style>
  <w:style w:type="paragraph" w:styleId="a5">
    <w:name w:val="header"/>
    <w:basedOn w:val="a"/>
    <w:link w:val="Char"/>
    <w:rsid w:val="001501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1501E7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0"/>
    <w:rsid w:val="001501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1501E7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4">
    <w:name w:val="heading 4"/>
    <w:basedOn w:val="a"/>
    <w:next w:val="a"/>
    <w:semiHidden/>
    <w:unhideWhenUsed/>
    <w:qFormat/>
    <w:pPr>
      <w:spacing w:beforeAutospacing="1" w:afterAutospacing="1"/>
      <w:jc w:val="left"/>
      <w:outlineLvl w:val="3"/>
    </w:pPr>
    <w:rPr>
      <w:rFonts w:ascii="宋体" w:eastAsia="宋体" w:hAnsi="宋体" w:cs="Times New Roman" w:hint="eastAsia"/>
      <w:b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Hyperlink"/>
    <w:basedOn w:val="a0"/>
    <w:qFormat/>
    <w:rPr>
      <w:color w:val="0000FF"/>
      <w:u w:val="single"/>
    </w:rPr>
  </w:style>
  <w:style w:type="paragraph" w:styleId="a5">
    <w:name w:val="header"/>
    <w:basedOn w:val="a"/>
    <w:link w:val="Char"/>
    <w:rsid w:val="001501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1501E7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0"/>
    <w:rsid w:val="001501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1501E7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232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杉1419210731</dc:creator>
  <cp:lastModifiedBy>微软中国</cp:lastModifiedBy>
  <cp:revision>2</cp:revision>
  <dcterms:created xsi:type="dcterms:W3CDTF">2019-01-21T06:25:00Z</dcterms:created>
  <dcterms:modified xsi:type="dcterms:W3CDTF">2019-01-21T06:25:00Z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