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08" w:rsidRDefault="00B2489B">
      <w:r>
        <w:rPr>
          <w:rFonts w:hint="eastAsia"/>
        </w:rPr>
        <w:t>2017</w:t>
      </w:r>
      <w:r w:rsidR="003C6341">
        <w:rPr>
          <w:rFonts w:hint="eastAsia"/>
        </w:rPr>
        <w:t>年三公经费</w:t>
      </w:r>
      <w:r w:rsidR="00487B5B">
        <w:rPr>
          <w:rFonts w:hint="eastAsia"/>
        </w:rPr>
        <w:t>预算</w:t>
      </w:r>
      <w:r w:rsidR="003C6341">
        <w:rPr>
          <w:rFonts w:hint="eastAsia"/>
        </w:rPr>
        <w:t>公开情况说明</w:t>
      </w:r>
    </w:p>
    <w:p w:rsidR="003C6341" w:rsidRDefault="003C6341" w:rsidP="003C6341">
      <w:pPr>
        <w:pStyle w:val="a3"/>
        <w:spacing w:before="0" w:beforeAutospacing="0" w:after="0" w:afterAutospacing="0" w:line="195" w:lineRule="atLeast"/>
        <w:rPr>
          <w:color w:val="333333"/>
          <w:sz w:val="11"/>
          <w:szCs w:val="11"/>
        </w:rPr>
      </w:pPr>
      <w:r>
        <w:rPr>
          <w:rStyle w:val="a4"/>
          <w:rFonts w:hint="eastAsia"/>
          <w:color w:val="333333"/>
          <w:sz w:val="11"/>
          <w:szCs w:val="11"/>
        </w:rPr>
        <w:t xml:space="preserve"> </w:t>
      </w:r>
    </w:p>
    <w:p w:rsidR="003C6341" w:rsidRDefault="00B2489B" w:rsidP="003C6341">
      <w:pPr>
        <w:pStyle w:val="a3"/>
        <w:spacing w:before="0" w:beforeAutospacing="0" w:after="0" w:afterAutospacing="0" w:line="195" w:lineRule="atLeast"/>
        <w:rPr>
          <w:color w:val="333333"/>
          <w:sz w:val="11"/>
          <w:szCs w:val="11"/>
        </w:rPr>
      </w:pPr>
      <w:r>
        <w:rPr>
          <w:rFonts w:hint="eastAsia"/>
          <w:color w:val="333333"/>
          <w:sz w:val="11"/>
          <w:szCs w:val="11"/>
        </w:rPr>
        <w:t>2017</w:t>
      </w:r>
      <w:r w:rsidR="003C6341">
        <w:rPr>
          <w:rFonts w:hint="eastAsia"/>
          <w:color w:val="333333"/>
          <w:sz w:val="11"/>
          <w:szCs w:val="11"/>
        </w:rPr>
        <w:t>年度使用一般公共预算财政拨款支出的“三公”经费情况：因公出国（境）费0万元，公务用车购置费0万元，公务用车运行维护费</w:t>
      </w:r>
      <w:r>
        <w:rPr>
          <w:rFonts w:hint="eastAsia"/>
          <w:color w:val="333333"/>
          <w:sz w:val="11"/>
          <w:szCs w:val="11"/>
        </w:rPr>
        <w:t>4</w:t>
      </w:r>
      <w:r w:rsidR="00D1424C">
        <w:rPr>
          <w:rFonts w:hint="eastAsia"/>
          <w:color w:val="333333"/>
          <w:sz w:val="11"/>
          <w:szCs w:val="11"/>
        </w:rPr>
        <w:t>.5</w:t>
      </w:r>
      <w:r w:rsidR="003C6341">
        <w:rPr>
          <w:rFonts w:hint="eastAsia"/>
          <w:color w:val="333333"/>
          <w:sz w:val="11"/>
          <w:szCs w:val="11"/>
        </w:rPr>
        <w:t>万元，公务接待费</w:t>
      </w:r>
      <w:r>
        <w:rPr>
          <w:rFonts w:hint="eastAsia"/>
          <w:color w:val="333333"/>
          <w:sz w:val="11"/>
          <w:szCs w:val="11"/>
        </w:rPr>
        <w:t>4</w:t>
      </w:r>
      <w:r w:rsidR="00967481">
        <w:rPr>
          <w:rFonts w:hint="eastAsia"/>
          <w:color w:val="333333"/>
          <w:sz w:val="11"/>
          <w:szCs w:val="11"/>
        </w:rPr>
        <w:t>000</w:t>
      </w:r>
      <w:r w:rsidR="003C6341">
        <w:rPr>
          <w:rFonts w:hint="eastAsia"/>
          <w:color w:val="333333"/>
          <w:sz w:val="11"/>
          <w:szCs w:val="11"/>
        </w:rPr>
        <w:t>元。</w:t>
      </w:r>
    </w:p>
    <w:p w:rsidR="003C6341" w:rsidRDefault="003C6341" w:rsidP="003C6341">
      <w:pPr>
        <w:pStyle w:val="a3"/>
        <w:spacing w:before="0" w:beforeAutospacing="0" w:after="0" w:afterAutospacing="0" w:line="195" w:lineRule="atLeast"/>
        <w:rPr>
          <w:color w:val="333333"/>
          <w:sz w:val="11"/>
          <w:szCs w:val="11"/>
        </w:rPr>
      </w:pPr>
      <w:r>
        <w:rPr>
          <w:rFonts w:hint="eastAsia"/>
          <w:color w:val="333333"/>
          <w:sz w:val="11"/>
          <w:szCs w:val="11"/>
        </w:rPr>
        <w:t>（一）公务用车购置及保有情况。 本年财政拨款开支运行维护费的公务用车保有量2辆，本年公务用车运行维护费支出</w:t>
      </w:r>
      <w:r w:rsidR="00C00EB3">
        <w:rPr>
          <w:rFonts w:hint="eastAsia"/>
          <w:color w:val="333333"/>
          <w:sz w:val="11"/>
          <w:szCs w:val="11"/>
        </w:rPr>
        <w:t>4</w:t>
      </w:r>
      <w:r w:rsidR="00487B5B">
        <w:rPr>
          <w:rFonts w:hint="eastAsia"/>
          <w:color w:val="333333"/>
          <w:sz w:val="11"/>
          <w:szCs w:val="11"/>
        </w:rPr>
        <w:t>.5</w:t>
      </w:r>
      <w:r>
        <w:rPr>
          <w:rFonts w:hint="eastAsia"/>
          <w:color w:val="333333"/>
          <w:sz w:val="11"/>
          <w:szCs w:val="11"/>
        </w:rPr>
        <w:t>元，同比减少</w:t>
      </w:r>
      <w:r w:rsidR="00C00EB3">
        <w:rPr>
          <w:rFonts w:hint="eastAsia"/>
          <w:color w:val="333333"/>
          <w:sz w:val="11"/>
          <w:szCs w:val="11"/>
        </w:rPr>
        <w:t>6.5</w:t>
      </w:r>
      <w:r>
        <w:rPr>
          <w:rFonts w:hint="eastAsia"/>
          <w:color w:val="333333"/>
          <w:sz w:val="11"/>
          <w:szCs w:val="11"/>
        </w:rPr>
        <w:t>万元，主要原因为：</w:t>
      </w:r>
      <w:r w:rsidR="00C00EB3">
        <w:rPr>
          <w:rFonts w:hint="eastAsia"/>
          <w:color w:val="333333"/>
          <w:sz w:val="11"/>
          <w:szCs w:val="11"/>
        </w:rPr>
        <w:t>缩减了单位项目支出，</w:t>
      </w:r>
      <w:r>
        <w:rPr>
          <w:rFonts w:hint="eastAsia"/>
          <w:color w:val="333333"/>
          <w:sz w:val="11"/>
          <w:szCs w:val="11"/>
        </w:rPr>
        <w:t>进一步严格了公车使用手续，不必要的情况下一律不派出公车。</w:t>
      </w:r>
    </w:p>
    <w:p w:rsidR="00C00EB3" w:rsidRDefault="003C6341" w:rsidP="003C6341">
      <w:pPr>
        <w:pStyle w:val="a3"/>
        <w:spacing w:before="0" w:beforeAutospacing="0" w:after="0" w:afterAutospacing="0" w:line="195" w:lineRule="atLeast"/>
        <w:rPr>
          <w:rFonts w:hint="eastAsia"/>
          <w:color w:val="333333"/>
          <w:sz w:val="11"/>
          <w:szCs w:val="11"/>
        </w:rPr>
      </w:pPr>
      <w:r>
        <w:rPr>
          <w:rFonts w:hint="eastAsia"/>
          <w:color w:val="333333"/>
          <w:sz w:val="11"/>
          <w:szCs w:val="11"/>
        </w:rPr>
        <w:t>（二）公务接待情况。本年度本单位使用公共预算财政拨款支出的国内公务接待</w:t>
      </w:r>
      <w:r w:rsidR="00967481">
        <w:rPr>
          <w:rFonts w:hint="eastAsia"/>
          <w:color w:val="333333"/>
          <w:sz w:val="11"/>
          <w:szCs w:val="11"/>
        </w:rPr>
        <w:t>费用预算为</w:t>
      </w:r>
      <w:r w:rsidR="00C00EB3">
        <w:rPr>
          <w:rFonts w:hint="eastAsia"/>
          <w:color w:val="333333"/>
          <w:sz w:val="11"/>
          <w:szCs w:val="11"/>
        </w:rPr>
        <w:t>4</w:t>
      </w:r>
      <w:r w:rsidR="00967481">
        <w:rPr>
          <w:rFonts w:hint="eastAsia"/>
          <w:color w:val="333333"/>
          <w:sz w:val="11"/>
          <w:szCs w:val="11"/>
        </w:rPr>
        <w:t>000元，较上年度预算减少了</w:t>
      </w:r>
      <w:r w:rsidR="00C00EB3">
        <w:rPr>
          <w:rFonts w:hint="eastAsia"/>
          <w:color w:val="333333"/>
          <w:sz w:val="11"/>
          <w:szCs w:val="11"/>
        </w:rPr>
        <w:t>1</w:t>
      </w:r>
      <w:r w:rsidR="00967481">
        <w:rPr>
          <w:rFonts w:hint="eastAsia"/>
          <w:color w:val="333333"/>
          <w:sz w:val="11"/>
          <w:szCs w:val="11"/>
        </w:rPr>
        <w:t>000元。</w:t>
      </w:r>
    </w:p>
    <w:p w:rsidR="003C6341" w:rsidRDefault="003C6341" w:rsidP="003C6341">
      <w:pPr>
        <w:pStyle w:val="a3"/>
        <w:spacing w:before="0" w:beforeAutospacing="0" w:after="0" w:afterAutospacing="0" w:line="195" w:lineRule="atLeast"/>
        <w:rPr>
          <w:color w:val="333333"/>
          <w:sz w:val="11"/>
          <w:szCs w:val="11"/>
        </w:rPr>
      </w:pPr>
      <w:r>
        <w:rPr>
          <w:rFonts w:hint="eastAsia"/>
          <w:color w:val="333333"/>
          <w:sz w:val="11"/>
          <w:szCs w:val="11"/>
        </w:rPr>
        <w:t>（三）因公出国（境）团组情况。本年度本单位使用财政拨款安排的出国（境）团组0个，参加其他单位组织的出国（境）团组0个；全年因公出国（境）累计0人次。</w:t>
      </w:r>
      <w:r w:rsidR="00487B5B">
        <w:rPr>
          <w:rFonts w:hint="eastAsia"/>
          <w:color w:val="333333"/>
          <w:sz w:val="11"/>
          <w:szCs w:val="11"/>
        </w:rPr>
        <w:t xml:space="preserve"> 2016年度没有安排出国预算经费</w:t>
      </w:r>
    </w:p>
    <w:p w:rsidR="003C6341" w:rsidRDefault="003C6341"/>
    <w:sectPr w:rsidR="003C6341" w:rsidSect="006F2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EF0" w:rsidRDefault="00795EF0" w:rsidP="00967481">
      <w:r>
        <w:separator/>
      </w:r>
    </w:p>
  </w:endnote>
  <w:endnote w:type="continuationSeparator" w:id="0">
    <w:p w:rsidR="00795EF0" w:rsidRDefault="00795EF0" w:rsidP="009674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EF0" w:rsidRDefault="00795EF0" w:rsidP="00967481">
      <w:r>
        <w:separator/>
      </w:r>
    </w:p>
  </w:footnote>
  <w:footnote w:type="continuationSeparator" w:id="0">
    <w:p w:rsidR="00795EF0" w:rsidRDefault="00795EF0" w:rsidP="009674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6341"/>
    <w:rsid w:val="0001539E"/>
    <w:rsid w:val="003C6341"/>
    <w:rsid w:val="00481522"/>
    <w:rsid w:val="00487B5B"/>
    <w:rsid w:val="006F2B08"/>
    <w:rsid w:val="00795EF0"/>
    <w:rsid w:val="009079B9"/>
    <w:rsid w:val="00967481"/>
    <w:rsid w:val="00B2489B"/>
    <w:rsid w:val="00C00EB3"/>
    <w:rsid w:val="00C2360F"/>
    <w:rsid w:val="00D14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4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qFormat/>
    <w:rsid w:val="003C6341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9674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967481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9674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96748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liuchangming</dc:creator>
  <cp:lastModifiedBy> liuchangming</cp:lastModifiedBy>
  <cp:revision>4</cp:revision>
  <dcterms:created xsi:type="dcterms:W3CDTF">2017-03-13T02:58:00Z</dcterms:created>
  <dcterms:modified xsi:type="dcterms:W3CDTF">2017-03-13T03:05:00Z</dcterms:modified>
</cp:coreProperties>
</file>